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8586" w14:textId="77777777" w:rsidR="003710AB" w:rsidRPr="003710AB" w:rsidRDefault="003710AB" w:rsidP="003710AB">
      <w:pPr>
        <w:jc w:val="center"/>
        <w:rPr>
          <w:rFonts w:asciiTheme="minorEastAsia" w:hAnsiTheme="minorEastAsia"/>
          <w:sz w:val="26"/>
          <w:szCs w:val="26"/>
        </w:rPr>
      </w:pPr>
      <w:r w:rsidRPr="003710AB">
        <w:rPr>
          <w:rFonts w:asciiTheme="minorEastAsia" w:hAnsiTheme="minorEastAsia" w:hint="eastAsia"/>
          <w:sz w:val="26"/>
          <w:szCs w:val="26"/>
        </w:rPr>
        <w:t>社会福祉法人</w:t>
      </w:r>
      <w:smartTag w:uri="schemas-MSNCTYST-com/MSNCTYST" w:element="MSNCTYST">
        <w:smartTagPr>
          <w:attr w:name="Address" w:val="大船渡市"/>
          <w:attr w:name="AddressList" w:val="03:岩手県大船渡市;"/>
        </w:smartTagPr>
        <w:r w:rsidRPr="003710AB">
          <w:rPr>
            <w:rFonts w:asciiTheme="minorEastAsia" w:hAnsiTheme="minorEastAsia" w:hint="eastAsia"/>
            <w:sz w:val="26"/>
            <w:szCs w:val="26"/>
          </w:rPr>
          <w:t>大船渡市</w:t>
        </w:r>
      </w:smartTag>
      <w:r w:rsidRPr="003710AB">
        <w:rPr>
          <w:rFonts w:asciiTheme="minorEastAsia" w:hAnsiTheme="minorEastAsia" w:hint="eastAsia"/>
          <w:sz w:val="26"/>
          <w:szCs w:val="26"/>
        </w:rPr>
        <w:t>社会福祉協議会</w:t>
      </w:r>
      <w:r w:rsidR="00082B1B">
        <w:rPr>
          <w:rFonts w:asciiTheme="minorEastAsia" w:hAnsiTheme="minorEastAsia" w:hint="eastAsia"/>
          <w:sz w:val="26"/>
          <w:szCs w:val="26"/>
        </w:rPr>
        <w:t>障害者福祉サービス</w:t>
      </w:r>
      <w:r w:rsidRPr="003710AB">
        <w:rPr>
          <w:rFonts w:asciiTheme="minorEastAsia" w:hAnsiTheme="minorEastAsia" w:hint="eastAsia"/>
          <w:sz w:val="26"/>
          <w:szCs w:val="26"/>
        </w:rPr>
        <w:t>事業所運営規程</w:t>
      </w:r>
    </w:p>
    <w:p w14:paraId="5A6F5D6A" w14:textId="77777777" w:rsidR="003710AB" w:rsidRPr="003710AB" w:rsidRDefault="003710AB" w:rsidP="003710AB">
      <w:pPr>
        <w:spacing w:beforeLines="50" w:before="187"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w:t>
      </w:r>
      <w:r w:rsidR="00082B1B">
        <w:rPr>
          <w:rFonts w:asciiTheme="minorEastAsia" w:hAnsiTheme="minorEastAsia" w:hint="eastAsia"/>
          <w:sz w:val="18"/>
          <w:szCs w:val="18"/>
        </w:rPr>
        <w:t>8</w:t>
      </w:r>
      <w:r w:rsidRPr="003710AB">
        <w:rPr>
          <w:rFonts w:asciiTheme="minorEastAsia" w:hAnsiTheme="minorEastAsia" w:hint="eastAsia"/>
          <w:sz w:val="18"/>
          <w:szCs w:val="18"/>
        </w:rPr>
        <w:t xml:space="preserve">年 </w:t>
      </w:r>
      <w:r w:rsidR="009802CA">
        <w:rPr>
          <w:rFonts w:asciiTheme="minorEastAsia" w:hAnsiTheme="minorEastAsia"/>
          <w:sz w:val="18"/>
          <w:szCs w:val="18"/>
        </w:rPr>
        <w:t>9</w:t>
      </w:r>
      <w:r w:rsidRPr="003710AB">
        <w:rPr>
          <w:rFonts w:asciiTheme="minorEastAsia" w:hAnsiTheme="minorEastAsia" w:hint="eastAsia"/>
          <w:sz w:val="18"/>
          <w:szCs w:val="18"/>
        </w:rPr>
        <w:t>月</w:t>
      </w:r>
      <w:r w:rsidR="00082B1B">
        <w:rPr>
          <w:rFonts w:asciiTheme="minorEastAsia" w:hAnsiTheme="minorEastAsia" w:hint="eastAsia"/>
          <w:sz w:val="18"/>
          <w:szCs w:val="18"/>
        </w:rPr>
        <w:t>25</w:t>
      </w:r>
      <w:r w:rsidRPr="003710AB">
        <w:rPr>
          <w:rFonts w:asciiTheme="minorEastAsia" w:hAnsiTheme="minorEastAsia" w:hint="eastAsia"/>
          <w:sz w:val="18"/>
          <w:szCs w:val="18"/>
        </w:rPr>
        <w:t>日制　　定</w:t>
      </w:r>
    </w:p>
    <w:p w14:paraId="7D5F8F62" w14:textId="77777777" w:rsid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w:t>
      </w:r>
      <w:r w:rsidR="009802CA">
        <w:rPr>
          <w:rFonts w:asciiTheme="minorEastAsia" w:hAnsiTheme="minorEastAsia"/>
          <w:sz w:val="18"/>
          <w:szCs w:val="18"/>
        </w:rPr>
        <w:t>2</w:t>
      </w:r>
      <w:r w:rsidR="00082B1B">
        <w:rPr>
          <w:rFonts w:asciiTheme="minorEastAsia" w:hAnsiTheme="minorEastAsia" w:hint="eastAsia"/>
          <w:sz w:val="18"/>
          <w:szCs w:val="18"/>
        </w:rPr>
        <w:t>5</w:t>
      </w:r>
      <w:r w:rsidRPr="003710AB">
        <w:rPr>
          <w:rFonts w:asciiTheme="minorEastAsia" w:hAnsiTheme="minorEastAsia" w:hint="eastAsia"/>
          <w:sz w:val="18"/>
          <w:szCs w:val="18"/>
        </w:rPr>
        <w:t>年</w:t>
      </w:r>
      <w:r>
        <w:rPr>
          <w:rFonts w:asciiTheme="minorEastAsia" w:hAnsiTheme="minorEastAsia" w:hint="eastAsia"/>
          <w:sz w:val="18"/>
          <w:szCs w:val="18"/>
        </w:rPr>
        <w:t xml:space="preserve"> </w:t>
      </w:r>
      <w:r w:rsidR="00082B1B">
        <w:rPr>
          <w:rFonts w:asciiTheme="minorEastAsia" w:hAnsiTheme="minorEastAsia" w:hint="eastAsia"/>
          <w:sz w:val="18"/>
          <w:szCs w:val="18"/>
        </w:rPr>
        <w:t>3</w:t>
      </w:r>
      <w:r w:rsidRPr="003710AB">
        <w:rPr>
          <w:rFonts w:asciiTheme="minorEastAsia" w:hAnsiTheme="minorEastAsia" w:hint="eastAsia"/>
          <w:sz w:val="18"/>
          <w:szCs w:val="18"/>
        </w:rPr>
        <w:t>月</w:t>
      </w:r>
      <w:r w:rsidR="00082B1B">
        <w:rPr>
          <w:rFonts w:asciiTheme="minorEastAsia" w:hAnsiTheme="minorEastAsia" w:hint="eastAsia"/>
          <w:sz w:val="18"/>
          <w:szCs w:val="18"/>
        </w:rPr>
        <w:t>18</w:t>
      </w:r>
      <w:r w:rsidRPr="003710AB">
        <w:rPr>
          <w:rFonts w:asciiTheme="minorEastAsia" w:hAnsiTheme="minorEastAsia" w:hint="eastAsia"/>
          <w:sz w:val="18"/>
          <w:szCs w:val="18"/>
        </w:rPr>
        <w:t>日一部改正</w:t>
      </w:r>
    </w:p>
    <w:p w14:paraId="7B50D91F" w14:textId="117D11A3" w:rsidR="007714E9" w:rsidRDefault="007714E9" w:rsidP="003710AB">
      <w:pPr>
        <w:spacing w:line="240" w:lineRule="exact"/>
        <w:ind w:firstLineChars="3500" w:firstLine="6300"/>
        <w:rPr>
          <w:rFonts w:asciiTheme="minorEastAsia" w:hAnsiTheme="minorEastAsia" w:hint="eastAsia"/>
          <w:sz w:val="18"/>
          <w:szCs w:val="18"/>
        </w:rPr>
      </w:pPr>
      <w:r>
        <w:rPr>
          <w:rFonts w:asciiTheme="minorEastAsia" w:hAnsiTheme="minorEastAsia" w:hint="eastAsia"/>
          <w:sz w:val="18"/>
          <w:szCs w:val="18"/>
        </w:rPr>
        <w:t>令和5年5月29日一部改正</w:t>
      </w:r>
    </w:p>
    <w:p w14:paraId="560CA7AC" w14:textId="77777777" w:rsidR="00082B1B" w:rsidRPr="003710AB" w:rsidRDefault="00082B1B" w:rsidP="003710AB">
      <w:pPr>
        <w:spacing w:line="240" w:lineRule="exact"/>
        <w:ind w:firstLineChars="3500" w:firstLine="6300"/>
        <w:rPr>
          <w:rFonts w:asciiTheme="minorEastAsia" w:hAnsiTheme="minorEastAsia"/>
          <w:sz w:val="18"/>
          <w:szCs w:val="18"/>
        </w:rPr>
      </w:pPr>
    </w:p>
    <w:p w14:paraId="3E89621A" w14:textId="083C4B7B" w:rsidR="00082B1B" w:rsidRPr="00082B1B" w:rsidRDefault="00082B1B" w:rsidP="00082B1B">
      <w:pPr>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１</w:t>
      </w:r>
      <w:r w:rsidRPr="00082B1B">
        <w:rPr>
          <w:rFonts w:asciiTheme="minorEastAsia" w:hAnsiTheme="minorEastAsia" w:hint="eastAsia"/>
          <w:b/>
          <w:sz w:val="22"/>
        </w:rPr>
        <w:t>章　事業の目的</w:t>
      </w:r>
    </w:p>
    <w:p w14:paraId="37855983"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（事業の目的）</w:t>
      </w:r>
    </w:p>
    <w:p w14:paraId="11C7B6CE" w14:textId="7D62DA7C" w:rsidR="00082B1B" w:rsidRPr="00082B1B" w:rsidRDefault="00082B1B" w:rsidP="005E3FA7">
      <w:pPr>
        <w:ind w:left="221" w:hangingChars="100" w:hanging="221"/>
        <w:rPr>
          <w:rFonts w:asciiTheme="minorEastAsia" w:hAnsiTheme="minorEastAsia"/>
          <w:sz w:val="22"/>
        </w:rPr>
      </w:pPr>
      <w:r w:rsidRPr="00082B1B">
        <w:rPr>
          <w:rFonts w:asciiTheme="minorEastAsia" w:hAnsiTheme="minorEastAsia" w:hint="eastAsia"/>
          <w:b/>
          <w:sz w:val="22"/>
        </w:rPr>
        <w:t>第</w:t>
      </w:r>
      <w:r w:rsidR="00F00C2E">
        <w:rPr>
          <w:rFonts w:asciiTheme="minorEastAsia" w:hAnsiTheme="minorEastAsia" w:hint="eastAsia"/>
          <w:b/>
          <w:sz w:val="22"/>
        </w:rPr>
        <w:t>１</w:t>
      </w:r>
      <w:r w:rsidRPr="00082B1B">
        <w:rPr>
          <w:rFonts w:asciiTheme="minorEastAsia" w:hAnsiTheme="minorEastAsia" w:hint="eastAsia"/>
          <w:b/>
          <w:sz w:val="22"/>
        </w:rPr>
        <w:t>条</w:t>
      </w:r>
      <w:r w:rsidRPr="00082B1B">
        <w:rPr>
          <w:rFonts w:asciiTheme="minorEastAsia" w:hAnsiTheme="minorEastAsia" w:hint="eastAsia"/>
          <w:sz w:val="22"/>
        </w:rPr>
        <w:t xml:space="preserve">　社会福祉法人大船渡市社会福祉協議会（以下「事業者」という。）が運営する指定居宅介護の事業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ことを目的とする。</w:t>
      </w:r>
    </w:p>
    <w:p w14:paraId="35BCC9DD" w14:textId="77777777" w:rsidR="00082B1B" w:rsidRPr="00082B1B" w:rsidRDefault="00082B1B" w:rsidP="005E3FA7">
      <w:pPr>
        <w:ind w:left="220" w:hangingChars="100" w:hanging="220"/>
        <w:rPr>
          <w:rFonts w:asciiTheme="minorEastAsia" w:hAnsiTheme="minorEastAsia"/>
          <w:sz w:val="22"/>
        </w:rPr>
      </w:pPr>
      <w:r w:rsidRPr="00082B1B">
        <w:rPr>
          <w:rFonts w:asciiTheme="minorEastAsia" w:hAnsiTheme="minorEastAsia" w:hint="eastAsia"/>
          <w:sz w:val="22"/>
        </w:rPr>
        <w:t>２　指定重度訪問介護の事業は、重度の肢体不自由者であって常時介護を有する利用者が居宅において自立した日常生活又は社会生活を営むことができるよう、当該利用者の身体その他の状況及びその置かれている環境に応じて、入浴、排せつ及び食事等の介護並びに外出時における移動中の介護並びに介護等に関する相談及び助言その他の生活全般にわたる援助を適切かつ効果的に行うことを目的とする。</w:t>
      </w:r>
    </w:p>
    <w:p w14:paraId="2698F2A3" w14:textId="77777777" w:rsidR="00082B1B" w:rsidRPr="00082B1B" w:rsidRDefault="00082B1B" w:rsidP="005E3FA7">
      <w:pPr>
        <w:ind w:left="220" w:hangingChars="100" w:hanging="220"/>
        <w:rPr>
          <w:rFonts w:asciiTheme="minorEastAsia" w:hAnsiTheme="minorEastAsia"/>
          <w:sz w:val="22"/>
        </w:rPr>
      </w:pPr>
      <w:r w:rsidRPr="00082B1B">
        <w:rPr>
          <w:rFonts w:asciiTheme="minorEastAsia" w:hAnsiTheme="minorEastAsia" w:hint="eastAsia"/>
          <w:sz w:val="22"/>
        </w:rPr>
        <w:t>３　指定行動援護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ことを目的とする。</w:t>
      </w:r>
    </w:p>
    <w:p w14:paraId="54A11867" w14:textId="6F91A62B"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２</w:t>
      </w:r>
      <w:r w:rsidRPr="00082B1B">
        <w:rPr>
          <w:rFonts w:asciiTheme="minorEastAsia" w:hAnsiTheme="minorEastAsia" w:hint="eastAsia"/>
          <w:b/>
          <w:sz w:val="22"/>
        </w:rPr>
        <w:t>章　運営の方針及び虐待防止のための措置</w:t>
      </w:r>
    </w:p>
    <w:p w14:paraId="4332024E"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（指定居宅介護等の基本取扱方針）</w:t>
      </w:r>
    </w:p>
    <w:p w14:paraId="708F50D6" w14:textId="0D70A015"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w:t>
      </w:r>
      <w:r w:rsidR="00F00C2E">
        <w:rPr>
          <w:rFonts w:asciiTheme="minorEastAsia" w:hAnsiTheme="minorEastAsia" w:hint="eastAsia"/>
          <w:b/>
          <w:sz w:val="22"/>
        </w:rPr>
        <w:t>２</w:t>
      </w:r>
      <w:r w:rsidRPr="00082B1B">
        <w:rPr>
          <w:rFonts w:asciiTheme="minorEastAsia" w:hAnsiTheme="minorEastAsia" w:hint="eastAsia"/>
          <w:b/>
          <w:sz w:val="22"/>
        </w:rPr>
        <w:t>条</w:t>
      </w:r>
      <w:r w:rsidRPr="00082B1B">
        <w:rPr>
          <w:rFonts w:asciiTheme="minorEastAsia" w:hAnsiTheme="minorEastAsia" w:hint="eastAsia"/>
          <w:sz w:val="22"/>
        </w:rPr>
        <w:t xml:space="preserve">　事業者は、利用者が居宅において自立した日常生活又は社会生活を営むことができるよう、当該利用者の身体その他の状況及びその置かれている環境に応じ適切に指定居宅介護等（指定居宅介護、指定重度訪問介護及び指定行動援護をいう。以下同じ。）を提供するものとする。</w:t>
      </w:r>
    </w:p>
    <w:p w14:paraId="451D0E2A"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　事業者は、その提供する指定居宅介護等の質の評価を行い、常にその改善を図るものとする。</w:t>
      </w:r>
    </w:p>
    <w:p w14:paraId="06B534CF"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（指定居宅介護等の具体的取扱方針）</w:t>
      </w:r>
    </w:p>
    <w:p w14:paraId="70B78A9D" w14:textId="37FB3506"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w:t>
      </w:r>
      <w:r w:rsidR="00F00C2E">
        <w:rPr>
          <w:rFonts w:asciiTheme="minorEastAsia" w:hAnsiTheme="minorEastAsia" w:hint="eastAsia"/>
          <w:b/>
          <w:sz w:val="22"/>
        </w:rPr>
        <w:t>３</w:t>
      </w:r>
      <w:r w:rsidRPr="00082B1B">
        <w:rPr>
          <w:rFonts w:asciiTheme="minorEastAsia" w:hAnsiTheme="minorEastAsia" w:hint="eastAsia"/>
          <w:b/>
          <w:sz w:val="22"/>
        </w:rPr>
        <w:t>条</w:t>
      </w:r>
      <w:r w:rsidRPr="00082B1B">
        <w:rPr>
          <w:rFonts w:asciiTheme="minorEastAsia" w:hAnsiTheme="minorEastAsia" w:hint="eastAsia"/>
          <w:sz w:val="22"/>
        </w:rPr>
        <w:t xml:space="preserve">　事業者は、指定居宅介護等の提供に当たっては、居宅介護計画に基づき、利用者が日常生活を営むのに必要な援助を行うものとする。</w:t>
      </w:r>
    </w:p>
    <w:p w14:paraId="4C4DA9B0"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　事業者は、指定居宅介護等の提供に当たっては、懇切丁寧に行うことを旨とし、利用者又はその家族に対し、サービスの提供方法等について、理解しやすいように説明を行うものとする。</w:t>
      </w:r>
    </w:p>
    <w:p w14:paraId="5A739A21"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３　事業者は、指定居宅介護等の提供に当たっては、介護技術の進歩に対応し、適切な介護</w:t>
      </w:r>
      <w:r w:rsidRPr="00082B1B">
        <w:rPr>
          <w:rFonts w:asciiTheme="minorEastAsia" w:hAnsiTheme="minorEastAsia" w:hint="eastAsia"/>
          <w:sz w:val="22"/>
        </w:rPr>
        <w:lastRenderedPageBreak/>
        <w:t>技術をもってサービスの提供を行うものとする。</w:t>
      </w:r>
    </w:p>
    <w:p w14:paraId="1FECD1FC"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４　事業者は、常に利用者の心身の状況、その置かれている環境等の的確な把握に努め、利用者又はその家族に対し、適切な相談及び助言を行うものとする。</w:t>
      </w:r>
    </w:p>
    <w:p w14:paraId="5B407CE6"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(提供拒否の禁止)</w:t>
      </w:r>
    </w:p>
    <w:p w14:paraId="540460EA" w14:textId="18EDE4E5" w:rsidR="00082B1B" w:rsidRPr="00082B1B" w:rsidRDefault="00082B1B" w:rsidP="00082B1B">
      <w:pPr>
        <w:rPr>
          <w:rFonts w:asciiTheme="minorEastAsia" w:hAnsiTheme="minorEastAsia"/>
          <w:sz w:val="22"/>
        </w:rPr>
      </w:pPr>
      <w:r w:rsidRPr="00082B1B">
        <w:rPr>
          <w:rFonts w:asciiTheme="minorEastAsia" w:hAnsiTheme="minorEastAsia" w:hint="eastAsia"/>
          <w:b/>
          <w:sz w:val="22"/>
        </w:rPr>
        <w:t>第</w:t>
      </w:r>
      <w:r w:rsidR="00F00C2E">
        <w:rPr>
          <w:rFonts w:asciiTheme="minorEastAsia" w:hAnsiTheme="minorEastAsia" w:hint="eastAsia"/>
          <w:b/>
          <w:sz w:val="22"/>
        </w:rPr>
        <w:t>４</w:t>
      </w:r>
      <w:r w:rsidRPr="00082B1B">
        <w:rPr>
          <w:rFonts w:asciiTheme="minorEastAsia" w:hAnsiTheme="minorEastAsia" w:hint="eastAsia"/>
          <w:b/>
          <w:sz w:val="22"/>
        </w:rPr>
        <w:t>条</w:t>
      </w:r>
      <w:r w:rsidRPr="00082B1B">
        <w:rPr>
          <w:rFonts w:asciiTheme="minorEastAsia" w:hAnsiTheme="minorEastAsia" w:hint="eastAsia"/>
          <w:sz w:val="22"/>
        </w:rPr>
        <w:t xml:space="preserve">　事業者は、正当な理由なく指定居宅介護等の提供を拒んではならない。</w:t>
      </w:r>
    </w:p>
    <w:p w14:paraId="4706D749"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（心身の状況等の把握）</w:t>
      </w:r>
    </w:p>
    <w:p w14:paraId="6C7DE309" w14:textId="569556CE"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w:t>
      </w:r>
      <w:r w:rsidR="00F00C2E">
        <w:rPr>
          <w:rFonts w:asciiTheme="minorEastAsia" w:hAnsiTheme="minorEastAsia" w:hint="eastAsia"/>
          <w:b/>
          <w:sz w:val="22"/>
        </w:rPr>
        <w:t>５</w:t>
      </w:r>
      <w:r w:rsidRPr="00082B1B">
        <w:rPr>
          <w:rFonts w:asciiTheme="minorEastAsia" w:hAnsiTheme="minorEastAsia" w:hint="eastAsia"/>
          <w:b/>
          <w:sz w:val="22"/>
        </w:rPr>
        <w:t>条</w:t>
      </w:r>
      <w:r w:rsidRPr="00082B1B">
        <w:rPr>
          <w:rFonts w:asciiTheme="minorEastAsia" w:hAnsiTheme="minorEastAsia" w:hint="eastAsia"/>
          <w:sz w:val="22"/>
        </w:rPr>
        <w:t xml:space="preserve">　事業者は、指定居宅介護等の提供に当たっては、利用者の心身の状況、その置かれている環境、他の保健医療サービス又は福祉サービスの利用状況等の把握に努めるものとする。</w:t>
      </w:r>
    </w:p>
    <w:p w14:paraId="347BB01B"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（指定障害者サービス事業者等との連携）</w:t>
      </w:r>
    </w:p>
    <w:p w14:paraId="081FBB94" w14:textId="0A4439C6"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w:t>
      </w:r>
      <w:r w:rsidR="00F00C2E">
        <w:rPr>
          <w:rFonts w:asciiTheme="minorEastAsia" w:hAnsiTheme="minorEastAsia" w:hint="eastAsia"/>
          <w:b/>
          <w:sz w:val="22"/>
        </w:rPr>
        <w:t>６</w:t>
      </w:r>
      <w:r w:rsidRPr="00082B1B">
        <w:rPr>
          <w:rFonts w:asciiTheme="minorEastAsia" w:hAnsiTheme="minorEastAsia" w:hint="eastAsia"/>
          <w:b/>
          <w:sz w:val="22"/>
        </w:rPr>
        <w:t>条</w:t>
      </w:r>
      <w:r w:rsidRPr="00082B1B">
        <w:rPr>
          <w:rFonts w:asciiTheme="minorEastAsia" w:hAnsiTheme="minorEastAsia" w:hint="eastAsia"/>
          <w:sz w:val="22"/>
        </w:rPr>
        <w:t xml:space="preserve">　事業者は、指定居宅介護等を提供するに当たっては、他の指定障害福祉サービス事業者その他保健医療サービス又は福祉サービスを提供する者との密接な連携に努めるものとする。</w:t>
      </w:r>
    </w:p>
    <w:p w14:paraId="446BBFFB"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　事業者は、指定居宅介護等の提供の終了に際しては、利用者又はその家族に対して適切な援助を行うとともに、保健医療サービス又は福祉サービスを提供する者との密接な連携に努めるものとする。</w:t>
      </w:r>
    </w:p>
    <w:p w14:paraId="74B0E842" w14:textId="77777777" w:rsidR="00082B1B" w:rsidRPr="00082B1B" w:rsidRDefault="00B37EAC" w:rsidP="00082B1B">
      <w:pPr>
        <w:rPr>
          <w:rFonts w:asciiTheme="minorEastAsia" w:hAnsiTheme="minorEastAsia"/>
          <w:sz w:val="22"/>
        </w:rPr>
      </w:pPr>
      <w:r>
        <w:rPr>
          <w:rFonts w:asciiTheme="minorEastAsia" w:hAnsiTheme="minorEastAsia" w:hint="eastAsia"/>
          <w:sz w:val="22"/>
        </w:rPr>
        <w:t>（</w:t>
      </w:r>
      <w:r w:rsidR="00082B1B" w:rsidRPr="00082B1B">
        <w:rPr>
          <w:rFonts w:asciiTheme="minorEastAsia" w:hAnsiTheme="minorEastAsia" w:hint="eastAsia"/>
          <w:sz w:val="22"/>
        </w:rPr>
        <w:t>人権の擁護及び虐待の防止のための措置</w:t>
      </w:r>
      <w:r>
        <w:rPr>
          <w:rFonts w:asciiTheme="minorEastAsia" w:hAnsiTheme="minorEastAsia" w:hint="eastAsia"/>
          <w:sz w:val="22"/>
        </w:rPr>
        <w:t>）</w:t>
      </w:r>
    </w:p>
    <w:p w14:paraId="41CB1148" w14:textId="3EA8BA4F"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w:t>
      </w:r>
      <w:r w:rsidR="00F00C2E">
        <w:rPr>
          <w:rFonts w:asciiTheme="minorEastAsia" w:hAnsiTheme="minorEastAsia" w:hint="eastAsia"/>
          <w:b/>
          <w:sz w:val="22"/>
        </w:rPr>
        <w:t>７</w:t>
      </w:r>
      <w:r w:rsidRPr="00082B1B">
        <w:rPr>
          <w:rFonts w:asciiTheme="minorEastAsia" w:hAnsiTheme="minorEastAsia" w:hint="eastAsia"/>
          <w:b/>
          <w:sz w:val="22"/>
        </w:rPr>
        <w:t>条</w:t>
      </w:r>
      <w:r w:rsidRPr="00082B1B">
        <w:rPr>
          <w:rFonts w:asciiTheme="minorEastAsia" w:hAnsiTheme="minorEastAsia" w:hint="eastAsia"/>
          <w:sz w:val="22"/>
        </w:rPr>
        <w:t xml:space="preserve">　事業者は、利用者の人権の擁護、虐待の防止等のため、次の措置を講ずるものとする。</w:t>
      </w:r>
    </w:p>
    <w:p w14:paraId="2662C0D0"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(1)　</w:t>
      </w:r>
      <w:r w:rsidRPr="00082B1B">
        <w:rPr>
          <w:rFonts w:asciiTheme="minorEastAsia" w:hAnsiTheme="minorEastAsia" w:hint="eastAsia"/>
          <w:sz w:val="22"/>
        </w:rPr>
        <w:t>人権の擁護、虐待の防止等に関する責任者の選定及び必要な体制の整備</w:t>
      </w:r>
    </w:p>
    <w:p w14:paraId="358BB43E"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(2)　</w:t>
      </w:r>
      <w:r w:rsidRPr="00082B1B">
        <w:rPr>
          <w:rFonts w:asciiTheme="minorEastAsia" w:hAnsiTheme="minorEastAsia" w:hint="eastAsia"/>
          <w:sz w:val="22"/>
        </w:rPr>
        <w:t>成年後見制度の利用支援</w:t>
      </w:r>
    </w:p>
    <w:p w14:paraId="4B8E8FB4"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(3)　</w:t>
      </w:r>
      <w:r w:rsidRPr="00082B1B">
        <w:rPr>
          <w:rFonts w:asciiTheme="minorEastAsia" w:hAnsiTheme="minorEastAsia" w:hint="eastAsia"/>
          <w:sz w:val="22"/>
        </w:rPr>
        <w:t>苦情解決体制の整備</w:t>
      </w:r>
    </w:p>
    <w:p w14:paraId="372BDCC9" w14:textId="2608EE4E" w:rsid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(4)　</w:t>
      </w:r>
      <w:r w:rsidRPr="00082B1B">
        <w:rPr>
          <w:rFonts w:asciiTheme="minorEastAsia" w:hAnsiTheme="minorEastAsia" w:hint="eastAsia"/>
          <w:sz w:val="22"/>
        </w:rPr>
        <w:t>虐待の防止を啓発・普及するための</w:t>
      </w:r>
      <w:r w:rsidR="007714E9">
        <w:rPr>
          <w:rFonts w:asciiTheme="minorEastAsia" w:hAnsiTheme="minorEastAsia" w:hint="eastAsia"/>
          <w:sz w:val="22"/>
        </w:rPr>
        <w:t>職員</w:t>
      </w:r>
      <w:r w:rsidRPr="00082B1B">
        <w:rPr>
          <w:rFonts w:asciiTheme="minorEastAsia" w:hAnsiTheme="minorEastAsia" w:hint="eastAsia"/>
          <w:sz w:val="22"/>
        </w:rPr>
        <w:t>に対する研修の実施</w:t>
      </w:r>
    </w:p>
    <w:p w14:paraId="200BD998" w14:textId="4765365C" w:rsidR="007714E9" w:rsidRPr="007714E9" w:rsidRDefault="007714E9" w:rsidP="007714E9">
      <w:pPr>
        <w:ind w:left="220"/>
        <w:rPr>
          <w:rFonts w:asciiTheme="minorEastAsia" w:hAnsiTheme="minorEastAsia"/>
          <w:sz w:val="22"/>
        </w:rPr>
      </w:pPr>
      <w:r w:rsidRPr="007714E9">
        <w:rPr>
          <w:rFonts w:asciiTheme="minorEastAsia" w:hAnsiTheme="minorEastAsia"/>
          <w:sz w:val="22"/>
        </w:rPr>
        <w:t>(5)</w:t>
      </w:r>
      <w:r w:rsidRPr="007714E9">
        <w:rPr>
          <w:rFonts w:asciiTheme="minorEastAsia" w:hAnsiTheme="minorEastAsia" w:hint="eastAsia"/>
          <w:sz w:val="22"/>
        </w:rPr>
        <w:t xml:space="preserve"> </w:t>
      </w:r>
      <w:r w:rsidRPr="007714E9">
        <w:rPr>
          <w:rFonts w:asciiTheme="minorEastAsia" w:hAnsiTheme="minorEastAsia"/>
          <w:sz w:val="22"/>
        </w:rPr>
        <w:t xml:space="preserve"> </w:t>
      </w:r>
      <w:r w:rsidRPr="007714E9">
        <w:rPr>
          <w:rFonts w:asciiTheme="minorEastAsia" w:hAnsiTheme="minorEastAsia" w:hint="eastAsia"/>
          <w:sz w:val="22"/>
        </w:rPr>
        <w:t>虐待の防止のための対策を検討する委員会の定期開催及び職員への周知徹底</w:t>
      </w:r>
    </w:p>
    <w:p w14:paraId="28C1D02E" w14:textId="62A80693"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w:t>
      </w:r>
      <w:r w:rsidR="007714E9">
        <w:rPr>
          <w:rFonts w:asciiTheme="minorEastAsia" w:hAnsiTheme="minorEastAsia" w:hint="eastAsia"/>
          <w:sz w:val="22"/>
        </w:rPr>
        <w:t>6</w:t>
      </w:r>
      <w:r w:rsidR="00B37EAC">
        <w:rPr>
          <w:rFonts w:asciiTheme="minorEastAsia" w:hAnsiTheme="minorEastAsia" w:hint="eastAsia"/>
          <w:sz w:val="22"/>
        </w:rPr>
        <w:t xml:space="preserve">)　</w:t>
      </w:r>
      <w:r w:rsidRPr="00082B1B">
        <w:rPr>
          <w:rFonts w:asciiTheme="minorEastAsia" w:hAnsiTheme="minorEastAsia" w:hint="eastAsia"/>
          <w:sz w:val="22"/>
        </w:rPr>
        <w:t>その他、利用者の人権の擁護、虐待の防止等のため必要な措置</w:t>
      </w:r>
    </w:p>
    <w:p w14:paraId="2E5C414A" w14:textId="022C8243"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３</w:t>
      </w:r>
      <w:r w:rsidRPr="00082B1B">
        <w:rPr>
          <w:rFonts w:asciiTheme="minorEastAsia" w:hAnsiTheme="minorEastAsia" w:hint="eastAsia"/>
          <w:b/>
          <w:sz w:val="22"/>
        </w:rPr>
        <w:t>章　事業所の名称及び所在地</w:t>
      </w:r>
    </w:p>
    <w:p w14:paraId="24417FCA" w14:textId="77777777" w:rsidR="00082B1B" w:rsidRPr="00082B1B" w:rsidRDefault="00B37EAC" w:rsidP="00082B1B">
      <w:pPr>
        <w:rPr>
          <w:rFonts w:asciiTheme="minorEastAsia" w:hAnsiTheme="minorEastAsia"/>
          <w:sz w:val="22"/>
        </w:rPr>
      </w:pPr>
      <w:r>
        <w:rPr>
          <w:rFonts w:asciiTheme="minorEastAsia" w:hAnsiTheme="minorEastAsia" w:hint="eastAsia"/>
          <w:sz w:val="22"/>
        </w:rPr>
        <w:t>（</w:t>
      </w:r>
      <w:r w:rsidR="00082B1B" w:rsidRPr="00082B1B">
        <w:rPr>
          <w:rFonts w:asciiTheme="minorEastAsia" w:hAnsiTheme="minorEastAsia" w:hint="eastAsia"/>
          <w:sz w:val="22"/>
        </w:rPr>
        <w:t>事業所の名称等</w:t>
      </w:r>
      <w:r>
        <w:rPr>
          <w:rFonts w:asciiTheme="minorEastAsia" w:hAnsiTheme="minorEastAsia" w:hint="eastAsia"/>
          <w:sz w:val="22"/>
        </w:rPr>
        <w:t>）</w:t>
      </w:r>
    </w:p>
    <w:p w14:paraId="7FD01BEE" w14:textId="77777777" w:rsidR="00082B1B" w:rsidRPr="00082B1B" w:rsidRDefault="00082B1B" w:rsidP="00082B1B">
      <w:pPr>
        <w:rPr>
          <w:rFonts w:asciiTheme="minorEastAsia" w:hAnsiTheme="minorEastAsia"/>
          <w:sz w:val="22"/>
        </w:rPr>
      </w:pPr>
      <w:r w:rsidRPr="00082B1B">
        <w:rPr>
          <w:rFonts w:asciiTheme="minorEastAsia" w:hAnsiTheme="minorEastAsia" w:hint="eastAsia"/>
          <w:b/>
          <w:sz w:val="22"/>
        </w:rPr>
        <w:t>第８条</w:t>
      </w:r>
      <w:r w:rsidRPr="00082B1B">
        <w:rPr>
          <w:rFonts w:asciiTheme="minorEastAsia" w:hAnsiTheme="minorEastAsia" w:hint="eastAsia"/>
          <w:sz w:val="22"/>
        </w:rPr>
        <w:t xml:space="preserve">　本事業所の名称及び所在地は、次のとおりとする。</w:t>
      </w:r>
    </w:p>
    <w:p w14:paraId="6DCC7876"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(1)　</w:t>
      </w:r>
      <w:r w:rsidRPr="00082B1B">
        <w:rPr>
          <w:rFonts w:asciiTheme="minorEastAsia" w:hAnsiTheme="minorEastAsia" w:hint="eastAsia"/>
          <w:sz w:val="22"/>
        </w:rPr>
        <w:t>名　称　大船渡市社会福祉協議会指定障害者福祉サービス事業所</w:t>
      </w:r>
    </w:p>
    <w:p w14:paraId="58364293" w14:textId="5DB17E8C"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(2)　</w:t>
      </w:r>
      <w:r w:rsidRPr="00082B1B">
        <w:rPr>
          <w:rFonts w:asciiTheme="minorEastAsia" w:hAnsiTheme="minorEastAsia" w:hint="eastAsia"/>
          <w:sz w:val="22"/>
        </w:rPr>
        <w:t xml:space="preserve">所在地　大船渡市盛町字下舘下14番地１　</w:t>
      </w:r>
      <w:r w:rsidR="007E7DCA">
        <w:rPr>
          <w:rFonts w:asciiTheme="minorEastAsia" w:hAnsiTheme="minorEastAsia" w:hint="eastAsia"/>
          <w:sz w:val="22"/>
        </w:rPr>
        <w:t>（</w:t>
      </w:r>
      <w:r w:rsidRPr="00082B1B">
        <w:rPr>
          <w:rFonts w:asciiTheme="minorEastAsia" w:hAnsiTheme="minorEastAsia" w:hint="eastAsia"/>
          <w:sz w:val="22"/>
        </w:rPr>
        <w:t>大船渡市総合福祉センター内</w:t>
      </w:r>
      <w:r w:rsidR="007E7DCA">
        <w:rPr>
          <w:rFonts w:asciiTheme="minorEastAsia" w:hAnsiTheme="minorEastAsia" w:hint="eastAsia"/>
          <w:sz w:val="22"/>
        </w:rPr>
        <w:t>）</w:t>
      </w:r>
    </w:p>
    <w:p w14:paraId="34A4D70C" w14:textId="09BB8DD4"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４</w:t>
      </w:r>
      <w:r w:rsidRPr="00082B1B">
        <w:rPr>
          <w:rFonts w:asciiTheme="minorEastAsia" w:hAnsiTheme="minorEastAsia" w:hint="eastAsia"/>
          <w:b/>
          <w:sz w:val="22"/>
        </w:rPr>
        <w:t>章　従業員の職種、員数及び職務内容</w:t>
      </w:r>
    </w:p>
    <w:p w14:paraId="32DAB270" w14:textId="77777777" w:rsidR="00082B1B" w:rsidRPr="00082B1B" w:rsidRDefault="00B37EAC" w:rsidP="00082B1B">
      <w:pPr>
        <w:rPr>
          <w:rFonts w:asciiTheme="minorEastAsia" w:hAnsiTheme="minorEastAsia"/>
          <w:sz w:val="22"/>
        </w:rPr>
      </w:pPr>
      <w:r>
        <w:rPr>
          <w:rFonts w:asciiTheme="minorEastAsia" w:hAnsiTheme="minorEastAsia" w:hint="eastAsia"/>
          <w:sz w:val="22"/>
        </w:rPr>
        <w:t>（</w:t>
      </w:r>
      <w:r w:rsidR="00082B1B" w:rsidRPr="00082B1B">
        <w:rPr>
          <w:rFonts w:asciiTheme="minorEastAsia" w:hAnsiTheme="minorEastAsia" w:hint="eastAsia"/>
          <w:sz w:val="22"/>
        </w:rPr>
        <w:t>職員の職種、員数及び職務内容</w:t>
      </w:r>
      <w:r>
        <w:rPr>
          <w:rFonts w:asciiTheme="minorEastAsia" w:hAnsiTheme="minorEastAsia" w:hint="eastAsia"/>
          <w:sz w:val="22"/>
        </w:rPr>
        <w:t>）</w:t>
      </w:r>
    </w:p>
    <w:p w14:paraId="0AFC4CAE" w14:textId="77777777"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第９条</w:t>
      </w:r>
      <w:r w:rsidRPr="00082B1B">
        <w:rPr>
          <w:rFonts w:asciiTheme="minorEastAsia" w:hAnsiTheme="minorEastAsia" w:hint="eastAsia"/>
          <w:sz w:val="22"/>
        </w:rPr>
        <w:t xml:space="preserve">　本事業所の従業者の職種、員数及び職務内容は次のとおりとする。また、従業者に法令を順守させるために必要な指揮命令を行う。</w:t>
      </w:r>
    </w:p>
    <w:p w14:paraId="0C166876" w14:textId="6EDC1CD7"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(1)　</w:t>
      </w:r>
      <w:r w:rsidRPr="00082B1B">
        <w:rPr>
          <w:rFonts w:asciiTheme="minorEastAsia" w:hAnsiTheme="minorEastAsia" w:hint="eastAsia"/>
          <w:sz w:val="22"/>
        </w:rPr>
        <w:t xml:space="preserve">管理者　</w:t>
      </w:r>
      <w:r w:rsidR="002E3902">
        <w:rPr>
          <w:rFonts w:asciiTheme="minorEastAsia" w:hAnsiTheme="minorEastAsia" w:hint="eastAsia"/>
          <w:sz w:val="22"/>
        </w:rPr>
        <w:t>１</w:t>
      </w:r>
      <w:r w:rsidRPr="00082B1B">
        <w:rPr>
          <w:rFonts w:asciiTheme="minorEastAsia" w:hAnsiTheme="minorEastAsia" w:hint="eastAsia"/>
          <w:sz w:val="22"/>
        </w:rPr>
        <w:t>名</w:t>
      </w:r>
    </w:p>
    <w:p w14:paraId="52B221A7" w14:textId="77777777" w:rsidR="00082B1B" w:rsidRPr="00082B1B" w:rsidRDefault="00082B1B" w:rsidP="007E7DCA">
      <w:pPr>
        <w:ind w:firstLineChars="450" w:firstLine="990"/>
        <w:rPr>
          <w:rFonts w:asciiTheme="minorEastAsia" w:hAnsiTheme="minorEastAsia"/>
          <w:sz w:val="22"/>
        </w:rPr>
      </w:pPr>
      <w:r w:rsidRPr="00082B1B">
        <w:rPr>
          <w:rFonts w:asciiTheme="minorEastAsia" w:hAnsiTheme="minorEastAsia" w:hint="eastAsia"/>
          <w:sz w:val="22"/>
        </w:rPr>
        <w:t>管理者は、事業所の従業者の管理及び業務の管理を一元的に行うものとする。</w:t>
      </w:r>
    </w:p>
    <w:p w14:paraId="16C1D2A5" w14:textId="5C52299B"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lastRenderedPageBreak/>
        <w:t xml:space="preserve">(2)　</w:t>
      </w:r>
      <w:r w:rsidR="00082B1B" w:rsidRPr="00082B1B">
        <w:rPr>
          <w:rFonts w:asciiTheme="minorEastAsia" w:hAnsiTheme="minorEastAsia" w:hint="eastAsia"/>
          <w:sz w:val="22"/>
        </w:rPr>
        <w:t xml:space="preserve">サービス提供責任者　</w:t>
      </w:r>
      <w:r w:rsidR="002E3902">
        <w:rPr>
          <w:rFonts w:asciiTheme="minorEastAsia" w:hAnsiTheme="minorEastAsia" w:hint="eastAsia"/>
          <w:sz w:val="22"/>
        </w:rPr>
        <w:t>１</w:t>
      </w:r>
      <w:r w:rsidR="00082B1B" w:rsidRPr="00082B1B">
        <w:rPr>
          <w:rFonts w:asciiTheme="minorEastAsia" w:hAnsiTheme="minorEastAsia" w:hint="eastAsia"/>
          <w:sz w:val="22"/>
        </w:rPr>
        <w:t>名以上</w:t>
      </w:r>
    </w:p>
    <w:p w14:paraId="24BAC8A7" w14:textId="77777777" w:rsidR="00082B1B" w:rsidRPr="00082B1B" w:rsidRDefault="00082B1B" w:rsidP="007E7DCA">
      <w:pPr>
        <w:ind w:leftChars="300" w:left="630" w:firstLineChars="150" w:firstLine="330"/>
        <w:rPr>
          <w:rFonts w:asciiTheme="minorEastAsia" w:hAnsiTheme="minorEastAsia"/>
          <w:sz w:val="22"/>
        </w:rPr>
      </w:pPr>
      <w:r w:rsidRPr="00082B1B">
        <w:rPr>
          <w:rFonts w:asciiTheme="minorEastAsia" w:hAnsiTheme="minorEastAsia" w:hint="eastAsia"/>
          <w:sz w:val="22"/>
        </w:rPr>
        <w:t>サービス提供責任者は、利用者の日常生活全般の状況及び希望等を踏まえて、具体的なサービス内容等を記載した居宅介護計画を作成し、利用者及びその家族にその内容を説明するほか、指定居宅介護等の利用の申し込みに係る調整、従業者に対する技術指導等のサービスの内容の管理等を行う。また、居宅介護計画の実施状況の把握を行い、必要に応じ当該居宅介護計画の変更を行う。</w:t>
      </w:r>
    </w:p>
    <w:p w14:paraId="2CB077CD"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(3)　</w:t>
      </w:r>
      <w:r w:rsidR="00082B1B" w:rsidRPr="00082B1B">
        <w:rPr>
          <w:rFonts w:asciiTheme="minorEastAsia" w:hAnsiTheme="minorEastAsia" w:hint="eastAsia"/>
          <w:sz w:val="22"/>
        </w:rPr>
        <w:t>従業者　３名以上</w:t>
      </w:r>
    </w:p>
    <w:p w14:paraId="08F0B1BE" w14:textId="77777777" w:rsidR="00082B1B" w:rsidRPr="00082B1B" w:rsidRDefault="00082B1B" w:rsidP="007E7DCA">
      <w:pPr>
        <w:ind w:firstLineChars="450" w:firstLine="990"/>
        <w:rPr>
          <w:rFonts w:asciiTheme="minorEastAsia" w:hAnsiTheme="minorEastAsia"/>
          <w:sz w:val="22"/>
        </w:rPr>
      </w:pPr>
      <w:r w:rsidRPr="00082B1B">
        <w:rPr>
          <w:rFonts w:asciiTheme="minorEastAsia" w:hAnsiTheme="minorEastAsia" w:hint="eastAsia"/>
          <w:sz w:val="22"/>
        </w:rPr>
        <w:t>従業者は、居宅介護計画に基づき指定居宅介護等の提供に当たる。</w:t>
      </w:r>
    </w:p>
    <w:p w14:paraId="14DF7754" w14:textId="54B9749F"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(4)　</w:t>
      </w:r>
      <w:r w:rsidR="00082B1B" w:rsidRPr="00082B1B">
        <w:rPr>
          <w:rFonts w:asciiTheme="minorEastAsia" w:hAnsiTheme="minorEastAsia" w:hint="eastAsia"/>
          <w:sz w:val="22"/>
        </w:rPr>
        <w:t xml:space="preserve">事務職員　</w:t>
      </w:r>
      <w:r w:rsidR="002E3902">
        <w:rPr>
          <w:rFonts w:asciiTheme="minorEastAsia" w:hAnsiTheme="minorEastAsia" w:hint="eastAsia"/>
          <w:sz w:val="22"/>
        </w:rPr>
        <w:t>１</w:t>
      </w:r>
      <w:r w:rsidR="00082B1B" w:rsidRPr="00082B1B">
        <w:rPr>
          <w:rFonts w:asciiTheme="minorEastAsia" w:hAnsiTheme="minorEastAsia" w:hint="eastAsia"/>
          <w:sz w:val="22"/>
        </w:rPr>
        <w:t>名以上</w:t>
      </w:r>
    </w:p>
    <w:p w14:paraId="5BF198EC" w14:textId="77777777" w:rsidR="00082B1B" w:rsidRPr="00082B1B" w:rsidRDefault="00082B1B" w:rsidP="007E7DCA">
      <w:pPr>
        <w:ind w:firstLineChars="450" w:firstLine="990"/>
        <w:rPr>
          <w:rFonts w:asciiTheme="minorEastAsia" w:hAnsiTheme="minorEastAsia"/>
          <w:sz w:val="22"/>
        </w:rPr>
      </w:pPr>
      <w:r w:rsidRPr="00082B1B">
        <w:rPr>
          <w:rFonts w:asciiTheme="minorEastAsia" w:hAnsiTheme="minorEastAsia" w:hint="eastAsia"/>
          <w:sz w:val="22"/>
        </w:rPr>
        <w:t>必要な事務を行う。</w:t>
      </w:r>
    </w:p>
    <w:p w14:paraId="5E84738B" w14:textId="4E6E1891"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５</w:t>
      </w:r>
      <w:r w:rsidRPr="00082B1B">
        <w:rPr>
          <w:rFonts w:asciiTheme="minorEastAsia" w:hAnsiTheme="minorEastAsia" w:hint="eastAsia"/>
          <w:b/>
          <w:sz w:val="22"/>
        </w:rPr>
        <w:t>章　営業日及び営業時間</w:t>
      </w:r>
    </w:p>
    <w:p w14:paraId="1A518539"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（営業日及び営業時間）</w:t>
      </w:r>
    </w:p>
    <w:p w14:paraId="44709A7F" w14:textId="77777777" w:rsidR="00082B1B" w:rsidRPr="00082B1B" w:rsidRDefault="00082B1B" w:rsidP="00082B1B">
      <w:pPr>
        <w:rPr>
          <w:rFonts w:asciiTheme="minorEastAsia" w:hAnsiTheme="minorEastAsia"/>
          <w:sz w:val="22"/>
        </w:rPr>
      </w:pPr>
      <w:r w:rsidRPr="00082B1B">
        <w:rPr>
          <w:rFonts w:asciiTheme="minorEastAsia" w:hAnsiTheme="minorEastAsia" w:hint="eastAsia"/>
          <w:b/>
          <w:sz w:val="22"/>
        </w:rPr>
        <w:t>第10条</w:t>
      </w:r>
      <w:r w:rsidRPr="00082B1B">
        <w:rPr>
          <w:rFonts w:asciiTheme="minorEastAsia" w:hAnsiTheme="minorEastAsia" w:hint="eastAsia"/>
          <w:sz w:val="22"/>
        </w:rPr>
        <w:t xml:space="preserve">　本事業所の営業日及び営業時間は次のとおりとする</w:t>
      </w:r>
    </w:p>
    <w:p w14:paraId="2EE3DC38"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B37EAC">
        <w:rPr>
          <w:rFonts w:asciiTheme="minorEastAsia" w:hAnsiTheme="minorEastAsia" w:hint="eastAsia"/>
          <w:sz w:val="22"/>
        </w:rPr>
        <w:t xml:space="preserve">(1)　</w:t>
      </w:r>
      <w:r w:rsidRPr="00082B1B">
        <w:rPr>
          <w:rFonts w:asciiTheme="minorEastAsia" w:hAnsiTheme="minorEastAsia" w:hint="eastAsia"/>
          <w:sz w:val="22"/>
        </w:rPr>
        <w:t>営業日　　　日曜日から土曜日までとする。</w:t>
      </w:r>
    </w:p>
    <w:p w14:paraId="76842143"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(2)　</w:t>
      </w:r>
      <w:r w:rsidR="00082B1B" w:rsidRPr="00082B1B">
        <w:rPr>
          <w:rFonts w:asciiTheme="minorEastAsia" w:hAnsiTheme="minorEastAsia" w:hint="eastAsia"/>
          <w:sz w:val="22"/>
        </w:rPr>
        <w:t>営業時間　　午前６時から午後10時までとする</w:t>
      </w:r>
    </w:p>
    <w:p w14:paraId="45FD0E23"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(3)　</w:t>
      </w:r>
      <w:r w:rsidR="00082B1B" w:rsidRPr="00082B1B">
        <w:rPr>
          <w:rFonts w:asciiTheme="minorEastAsia" w:hAnsiTheme="minorEastAsia" w:hint="eastAsia"/>
          <w:sz w:val="22"/>
        </w:rPr>
        <w:t>電話等により、24時間常時連絡が可能な体制する。</w:t>
      </w:r>
    </w:p>
    <w:p w14:paraId="181425DD" w14:textId="36A4A081"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６</w:t>
      </w:r>
      <w:r w:rsidRPr="00082B1B">
        <w:rPr>
          <w:rFonts w:asciiTheme="minorEastAsia" w:hAnsiTheme="minorEastAsia" w:hint="eastAsia"/>
          <w:b/>
          <w:sz w:val="22"/>
        </w:rPr>
        <w:t>章　指定居宅介護等の内容及び利用者からの受領する費用の額</w:t>
      </w:r>
    </w:p>
    <w:p w14:paraId="57FD5E42" w14:textId="1701B30C" w:rsidR="00082B1B" w:rsidRPr="00082B1B" w:rsidRDefault="00082B1B" w:rsidP="00082B1B">
      <w:pPr>
        <w:rPr>
          <w:rFonts w:asciiTheme="minorEastAsia" w:hAnsiTheme="minorEastAsia"/>
          <w:sz w:val="22"/>
        </w:rPr>
      </w:pPr>
      <w:r w:rsidRPr="00082B1B">
        <w:rPr>
          <w:rFonts w:asciiTheme="minorEastAsia" w:hAnsiTheme="minorEastAsia" w:hint="eastAsia"/>
          <w:sz w:val="22"/>
        </w:rPr>
        <w:t>（指定居宅介護</w:t>
      </w:r>
      <w:r w:rsidR="00A00C9B">
        <w:rPr>
          <w:rFonts w:asciiTheme="minorEastAsia" w:hAnsiTheme="minorEastAsia" w:hint="eastAsia"/>
          <w:sz w:val="22"/>
        </w:rPr>
        <w:t>等</w:t>
      </w:r>
      <w:r w:rsidRPr="00082B1B">
        <w:rPr>
          <w:rFonts w:asciiTheme="minorEastAsia" w:hAnsiTheme="minorEastAsia" w:hint="eastAsia"/>
          <w:sz w:val="22"/>
        </w:rPr>
        <w:t>の内容）</w:t>
      </w:r>
    </w:p>
    <w:p w14:paraId="2E15F50D" w14:textId="77777777" w:rsidR="00082B1B" w:rsidRPr="00082B1B" w:rsidRDefault="00082B1B" w:rsidP="00082B1B">
      <w:pPr>
        <w:rPr>
          <w:rFonts w:asciiTheme="minorEastAsia" w:hAnsiTheme="minorEastAsia"/>
          <w:sz w:val="22"/>
        </w:rPr>
      </w:pPr>
      <w:r w:rsidRPr="00082B1B">
        <w:rPr>
          <w:rFonts w:asciiTheme="minorEastAsia" w:hAnsiTheme="minorEastAsia" w:hint="eastAsia"/>
          <w:b/>
          <w:sz w:val="22"/>
        </w:rPr>
        <w:t>第11条</w:t>
      </w:r>
      <w:r w:rsidRPr="00082B1B">
        <w:rPr>
          <w:rFonts w:asciiTheme="minorEastAsia" w:hAnsiTheme="minorEastAsia" w:hint="eastAsia"/>
          <w:sz w:val="22"/>
        </w:rPr>
        <w:t xml:space="preserve">　本事業所で行う指定居宅介護等の内容は次のとおりとする。</w:t>
      </w:r>
    </w:p>
    <w:p w14:paraId="1B66BCDB"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(1)　</w:t>
      </w:r>
      <w:r w:rsidR="00082B1B" w:rsidRPr="00082B1B">
        <w:rPr>
          <w:rFonts w:asciiTheme="minorEastAsia" w:hAnsiTheme="minorEastAsia" w:hint="eastAsia"/>
          <w:sz w:val="22"/>
        </w:rPr>
        <w:t>居宅介護計画</w:t>
      </w:r>
    </w:p>
    <w:p w14:paraId="4F67DBD3"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(2)　</w:t>
      </w:r>
      <w:r w:rsidR="00082B1B" w:rsidRPr="00082B1B">
        <w:rPr>
          <w:rFonts w:asciiTheme="minorEastAsia" w:hAnsiTheme="minorEastAsia" w:hint="eastAsia"/>
          <w:sz w:val="22"/>
        </w:rPr>
        <w:t>身体介護</w:t>
      </w:r>
    </w:p>
    <w:p w14:paraId="5E690551"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(3)　</w:t>
      </w:r>
      <w:r w:rsidR="00082B1B" w:rsidRPr="00082B1B">
        <w:rPr>
          <w:rFonts w:asciiTheme="minorEastAsia" w:hAnsiTheme="minorEastAsia" w:hint="eastAsia"/>
          <w:sz w:val="22"/>
        </w:rPr>
        <w:t>家事援助</w:t>
      </w:r>
    </w:p>
    <w:p w14:paraId="7DFDE231"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(4)　</w:t>
      </w:r>
      <w:r w:rsidR="00082B1B" w:rsidRPr="00082B1B">
        <w:rPr>
          <w:rFonts w:asciiTheme="minorEastAsia" w:hAnsiTheme="minorEastAsia" w:hint="eastAsia"/>
          <w:sz w:val="22"/>
        </w:rPr>
        <w:t>生活等に関する相談及び助言</w:t>
      </w:r>
    </w:p>
    <w:p w14:paraId="0FDB75FA"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(5)　</w:t>
      </w:r>
      <w:r w:rsidR="00082B1B" w:rsidRPr="00082B1B">
        <w:rPr>
          <w:rFonts w:asciiTheme="minorEastAsia" w:hAnsiTheme="minorEastAsia" w:hint="eastAsia"/>
          <w:sz w:val="22"/>
        </w:rPr>
        <w:t>重度訪問介護</w:t>
      </w:r>
    </w:p>
    <w:p w14:paraId="7149BB2E"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(6)　</w:t>
      </w:r>
      <w:r w:rsidR="00082B1B" w:rsidRPr="00082B1B">
        <w:rPr>
          <w:rFonts w:asciiTheme="minorEastAsia" w:hAnsiTheme="minorEastAsia" w:hint="eastAsia"/>
          <w:sz w:val="22"/>
        </w:rPr>
        <w:t>行動援護（知的障害者(児)、精神障害者）</w:t>
      </w:r>
    </w:p>
    <w:p w14:paraId="349EB8DD"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(7)　</w:t>
      </w:r>
      <w:r w:rsidR="00082B1B" w:rsidRPr="00082B1B">
        <w:rPr>
          <w:rFonts w:asciiTheme="minorEastAsia" w:hAnsiTheme="minorEastAsia" w:hint="eastAsia"/>
          <w:sz w:val="22"/>
        </w:rPr>
        <w:t>通院乗降解除</w:t>
      </w:r>
    </w:p>
    <w:p w14:paraId="4826D884"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（利用者から受領する費用の額）</w:t>
      </w:r>
    </w:p>
    <w:p w14:paraId="154D1ED1" w14:textId="77777777"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第12条</w:t>
      </w:r>
      <w:r w:rsidRPr="00082B1B">
        <w:rPr>
          <w:rFonts w:asciiTheme="minorEastAsia" w:hAnsiTheme="minorEastAsia" w:hint="eastAsia"/>
          <w:sz w:val="22"/>
        </w:rPr>
        <w:t xml:space="preserve">　事業者は、指定居宅介護等を提供した際は、利用者から当該指定居宅介護等に係る利用者負担額の支払いを受けるものとする。</w:t>
      </w:r>
    </w:p>
    <w:p w14:paraId="4AA3E9C1" w14:textId="1BD90E55"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　事業者は、法定代理受領を行わない指定居宅介護等を提供した際は、前項に掲げる利用者負担額のほか利用者から障害者自立支援法第29条第</w:t>
      </w:r>
      <w:r w:rsidR="00FE61E2">
        <w:rPr>
          <w:rFonts w:asciiTheme="minorEastAsia" w:hAnsiTheme="minorEastAsia" w:hint="eastAsia"/>
          <w:sz w:val="22"/>
        </w:rPr>
        <w:t>３</w:t>
      </w:r>
      <w:r w:rsidRPr="00082B1B">
        <w:rPr>
          <w:rFonts w:asciiTheme="minorEastAsia" w:hAnsiTheme="minorEastAsia" w:hint="eastAsia"/>
          <w:sz w:val="22"/>
        </w:rPr>
        <w:t>項に規定する介護給付費の額の支払いを受けるものとする。</w:t>
      </w:r>
    </w:p>
    <w:p w14:paraId="0D4B62F0" w14:textId="20DE8B0F"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３　事業者は前</w:t>
      </w:r>
      <w:r w:rsidR="00FE61E2">
        <w:rPr>
          <w:rFonts w:asciiTheme="minorEastAsia" w:hAnsiTheme="minorEastAsia" w:hint="eastAsia"/>
          <w:sz w:val="22"/>
        </w:rPr>
        <w:t>２</w:t>
      </w:r>
      <w:r w:rsidRPr="00082B1B">
        <w:rPr>
          <w:rFonts w:asciiTheme="minorEastAsia" w:hAnsiTheme="minorEastAsia" w:hint="eastAsia"/>
          <w:sz w:val="22"/>
        </w:rPr>
        <w:t>項の支払いを受ける額のほか、利用者の選定により</w:t>
      </w:r>
      <w:r w:rsidR="007714E9" w:rsidRPr="007714E9">
        <w:rPr>
          <w:rFonts w:asciiTheme="minorEastAsia" w:hAnsiTheme="minorEastAsia" w:hint="eastAsia"/>
          <w:sz w:val="22"/>
        </w:rPr>
        <w:t>第13条の</w:t>
      </w:r>
      <w:r w:rsidRPr="007714E9">
        <w:rPr>
          <w:rFonts w:asciiTheme="minorEastAsia" w:hAnsiTheme="minorEastAsia" w:hint="eastAsia"/>
          <w:sz w:val="22"/>
        </w:rPr>
        <w:t>通常</w:t>
      </w:r>
      <w:r w:rsidRPr="00082B1B">
        <w:rPr>
          <w:rFonts w:asciiTheme="minorEastAsia" w:hAnsiTheme="minorEastAsia" w:hint="eastAsia"/>
          <w:sz w:val="22"/>
        </w:rPr>
        <w:t>の事業の実施地域以外の地域において指定居宅介護等を行う場合は、それに要した交通費の額の支払いを利用者から受けることができる。当該交通費は、公共交通機関を利用した場合は、その実費を徴収する。また、自動車を使用した場合の交通費は次の額とする。</w:t>
      </w:r>
    </w:p>
    <w:p w14:paraId="201F5227"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lastRenderedPageBreak/>
        <w:t xml:space="preserve">(1)　</w:t>
      </w:r>
      <w:r w:rsidR="00082B1B" w:rsidRPr="00082B1B">
        <w:rPr>
          <w:rFonts w:asciiTheme="minorEastAsia" w:hAnsiTheme="minorEastAsia" w:hint="eastAsia"/>
          <w:sz w:val="22"/>
        </w:rPr>
        <w:t>事業所から片道おおむね</w:t>
      </w:r>
      <w:r>
        <w:rPr>
          <w:rFonts w:asciiTheme="minorEastAsia" w:hAnsiTheme="minorEastAsia" w:hint="eastAsia"/>
          <w:sz w:val="22"/>
        </w:rPr>
        <w:t>20</w:t>
      </w:r>
      <w:r w:rsidR="00082B1B" w:rsidRPr="00082B1B">
        <w:rPr>
          <w:rFonts w:asciiTheme="minorEastAsia" w:hAnsiTheme="minorEastAsia" w:hint="eastAsia"/>
          <w:sz w:val="22"/>
        </w:rPr>
        <w:t>キロメートル未満　　　５００円</w:t>
      </w:r>
    </w:p>
    <w:p w14:paraId="6C9F6826" w14:textId="77777777" w:rsidR="00082B1B" w:rsidRPr="00082B1B" w:rsidRDefault="00B37EAC" w:rsidP="00B37EAC">
      <w:pPr>
        <w:ind w:firstLineChars="100" w:firstLine="220"/>
        <w:rPr>
          <w:rFonts w:asciiTheme="minorEastAsia" w:hAnsiTheme="minorEastAsia"/>
          <w:sz w:val="22"/>
        </w:rPr>
      </w:pPr>
      <w:r>
        <w:rPr>
          <w:rFonts w:asciiTheme="minorEastAsia" w:hAnsiTheme="minorEastAsia" w:hint="eastAsia"/>
          <w:sz w:val="22"/>
        </w:rPr>
        <w:t xml:space="preserve">(2)　</w:t>
      </w:r>
      <w:r w:rsidR="00082B1B" w:rsidRPr="00082B1B">
        <w:rPr>
          <w:rFonts w:asciiTheme="minorEastAsia" w:hAnsiTheme="minorEastAsia" w:hint="eastAsia"/>
          <w:sz w:val="22"/>
        </w:rPr>
        <w:t>事業所から片道おおむね</w:t>
      </w:r>
      <w:r>
        <w:rPr>
          <w:rFonts w:asciiTheme="minorEastAsia" w:hAnsiTheme="minorEastAsia" w:hint="eastAsia"/>
          <w:sz w:val="22"/>
        </w:rPr>
        <w:t>20</w:t>
      </w:r>
      <w:r w:rsidR="00082B1B" w:rsidRPr="00082B1B">
        <w:rPr>
          <w:rFonts w:asciiTheme="minorEastAsia" w:hAnsiTheme="minorEastAsia" w:hint="eastAsia"/>
          <w:sz w:val="22"/>
        </w:rPr>
        <w:t>キロメートル以上　１，０００円</w:t>
      </w:r>
    </w:p>
    <w:p w14:paraId="3A6B6CAC"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４　事業者は、前３項の費用の支払いを受けた場合は、当該費用に係る領収書を利用者に対し交付するものとする。</w:t>
      </w:r>
    </w:p>
    <w:p w14:paraId="4634C77E"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５　事業者は、前３項の費用の額に係るサービスの提供に当たっては、あらかじめ、利用者に対し、当該サービスの内容及び費用については説明を行い、利用者の同意を得るものとする。</w:t>
      </w:r>
    </w:p>
    <w:p w14:paraId="71D611C6"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６　事業者は、厚生労働大臣が定める社会福祉法人等による利用者負担額軽減制度に基づき、第１項に定める利用負担額</w:t>
      </w:r>
      <w:r w:rsidR="00B37EAC">
        <w:rPr>
          <w:rFonts w:asciiTheme="minorEastAsia" w:hAnsiTheme="minorEastAsia" w:hint="eastAsia"/>
          <w:sz w:val="22"/>
        </w:rPr>
        <w:t>を</w:t>
      </w:r>
      <w:r w:rsidRPr="00082B1B">
        <w:rPr>
          <w:rFonts w:asciiTheme="minorEastAsia" w:hAnsiTheme="minorEastAsia" w:hint="eastAsia"/>
          <w:sz w:val="22"/>
        </w:rPr>
        <w:t>減額することができるものとする。</w:t>
      </w:r>
    </w:p>
    <w:p w14:paraId="3C74D370" w14:textId="77777777"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第７章　通常の事業の実施地域</w:t>
      </w:r>
    </w:p>
    <w:p w14:paraId="68E048ED" w14:textId="77777777" w:rsidR="00082B1B" w:rsidRPr="00082B1B" w:rsidRDefault="00B37EAC" w:rsidP="00082B1B">
      <w:pPr>
        <w:rPr>
          <w:rFonts w:asciiTheme="minorEastAsia" w:hAnsiTheme="minorEastAsia"/>
          <w:sz w:val="22"/>
        </w:rPr>
      </w:pPr>
      <w:r>
        <w:rPr>
          <w:rFonts w:asciiTheme="minorEastAsia" w:hAnsiTheme="minorEastAsia" w:hint="eastAsia"/>
          <w:sz w:val="22"/>
        </w:rPr>
        <w:t>（</w:t>
      </w:r>
      <w:r w:rsidR="00082B1B" w:rsidRPr="00082B1B">
        <w:rPr>
          <w:rFonts w:asciiTheme="minorEastAsia" w:hAnsiTheme="minorEastAsia" w:hint="eastAsia"/>
          <w:sz w:val="22"/>
        </w:rPr>
        <w:t>通常の事業の実施地域</w:t>
      </w:r>
      <w:r>
        <w:rPr>
          <w:rFonts w:asciiTheme="minorEastAsia" w:hAnsiTheme="minorEastAsia" w:hint="eastAsia"/>
          <w:sz w:val="22"/>
        </w:rPr>
        <w:t>）</w:t>
      </w:r>
    </w:p>
    <w:p w14:paraId="7F5A92BF" w14:textId="77777777" w:rsidR="00082B1B" w:rsidRPr="00082B1B" w:rsidRDefault="00082B1B" w:rsidP="00082B1B">
      <w:pPr>
        <w:rPr>
          <w:rFonts w:asciiTheme="minorEastAsia" w:hAnsiTheme="minorEastAsia"/>
          <w:sz w:val="22"/>
        </w:rPr>
      </w:pPr>
      <w:r w:rsidRPr="00082B1B">
        <w:rPr>
          <w:rFonts w:asciiTheme="minorEastAsia" w:hAnsiTheme="minorEastAsia" w:hint="eastAsia"/>
          <w:b/>
          <w:sz w:val="22"/>
        </w:rPr>
        <w:t>第13条</w:t>
      </w:r>
      <w:r w:rsidRPr="00082B1B">
        <w:rPr>
          <w:rFonts w:asciiTheme="minorEastAsia" w:hAnsiTheme="minorEastAsia" w:hint="eastAsia"/>
          <w:sz w:val="22"/>
        </w:rPr>
        <w:t xml:space="preserve">　通常の事業の実施地域は大船渡市全域とする。</w:t>
      </w:r>
    </w:p>
    <w:p w14:paraId="50BCA3BE" w14:textId="7206FE41"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８</w:t>
      </w:r>
      <w:r w:rsidRPr="00082B1B">
        <w:rPr>
          <w:rFonts w:asciiTheme="minorEastAsia" w:hAnsiTheme="minorEastAsia" w:hint="eastAsia"/>
          <w:b/>
          <w:sz w:val="22"/>
        </w:rPr>
        <w:t>章　緊急時における対応方法</w:t>
      </w:r>
    </w:p>
    <w:p w14:paraId="6FE2A1B0" w14:textId="77777777" w:rsidR="00082B1B" w:rsidRPr="00082B1B" w:rsidRDefault="00B37EAC" w:rsidP="00082B1B">
      <w:pPr>
        <w:rPr>
          <w:rFonts w:asciiTheme="minorEastAsia" w:hAnsiTheme="minorEastAsia"/>
          <w:sz w:val="22"/>
        </w:rPr>
      </w:pPr>
      <w:r>
        <w:rPr>
          <w:rFonts w:asciiTheme="minorEastAsia" w:hAnsiTheme="minorEastAsia" w:hint="eastAsia"/>
          <w:sz w:val="22"/>
        </w:rPr>
        <w:t>（</w:t>
      </w:r>
      <w:r w:rsidR="00082B1B" w:rsidRPr="00082B1B">
        <w:rPr>
          <w:rFonts w:asciiTheme="minorEastAsia" w:hAnsiTheme="minorEastAsia" w:hint="eastAsia"/>
          <w:sz w:val="22"/>
        </w:rPr>
        <w:t>緊急時等における対応方法</w:t>
      </w:r>
      <w:r>
        <w:rPr>
          <w:rFonts w:asciiTheme="minorEastAsia" w:hAnsiTheme="minorEastAsia" w:hint="eastAsia"/>
          <w:sz w:val="22"/>
        </w:rPr>
        <w:t>）</w:t>
      </w:r>
    </w:p>
    <w:p w14:paraId="6461CBD4" w14:textId="77777777"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第14条</w:t>
      </w:r>
      <w:r w:rsidRPr="00082B1B">
        <w:rPr>
          <w:rFonts w:asciiTheme="minorEastAsia" w:hAnsiTheme="minorEastAsia" w:hint="eastAsia"/>
          <w:sz w:val="22"/>
        </w:rPr>
        <w:t xml:space="preserve">　事業者は、現に指定居宅介護等の提供を行っているときに、利用者の病状の急変、その他緊急事態が生じたときは、速やかに主治医に連絡する等の措置を講ずるとともに、管理者に報告しなければならない。</w:t>
      </w:r>
    </w:p>
    <w:p w14:paraId="16D57DA1" w14:textId="7603AA90" w:rsidR="00082B1B" w:rsidRPr="00082B1B" w:rsidRDefault="00082B1B" w:rsidP="00082B1B">
      <w:pPr>
        <w:spacing w:beforeLines="50" w:before="187"/>
        <w:jc w:val="center"/>
        <w:rPr>
          <w:rFonts w:asciiTheme="minorEastAsia" w:hAnsiTheme="minorEastAsia"/>
          <w:b/>
          <w:sz w:val="22"/>
        </w:rPr>
      </w:pPr>
      <w:r w:rsidRPr="00082B1B">
        <w:rPr>
          <w:rFonts w:asciiTheme="minorEastAsia" w:hAnsiTheme="minorEastAsia" w:hint="eastAsia"/>
          <w:b/>
          <w:sz w:val="22"/>
        </w:rPr>
        <w:t>第</w:t>
      </w:r>
      <w:r w:rsidR="00F00C2E">
        <w:rPr>
          <w:rFonts w:asciiTheme="minorEastAsia" w:hAnsiTheme="minorEastAsia" w:hint="eastAsia"/>
          <w:b/>
          <w:sz w:val="22"/>
        </w:rPr>
        <w:t>９</w:t>
      </w:r>
      <w:r>
        <w:rPr>
          <w:rFonts w:asciiTheme="minorEastAsia" w:hAnsiTheme="minorEastAsia" w:hint="eastAsia"/>
          <w:b/>
          <w:sz w:val="22"/>
        </w:rPr>
        <w:t>章</w:t>
      </w:r>
      <w:r w:rsidRPr="00082B1B">
        <w:rPr>
          <w:rFonts w:asciiTheme="minorEastAsia" w:hAnsiTheme="minorEastAsia" w:hint="eastAsia"/>
          <w:b/>
          <w:sz w:val="22"/>
        </w:rPr>
        <w:t xml:space="preserve">　その他運営に関する重要事項</w:t>
      </w:r>
    </w:p>
    <w:p w14:paraId="17413566"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（苦情解決）</w:t>
      </w:r>
    </w:p>
    <w:p w14:paraId="3BAA4E77" w14:textId="77777777"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第15条</w:t>
      </w:r>
      <w:r w:rsidRPr="00082B1B">
        <w:rPr>
          <w:rFonts w:asciiTheme="minorEastAsia" w:hAnsiTheme="minorEastAsia" w:hint="eastAsia"/>
          <w:sz w:val="22"/>
        </w:rPr>
        <w:t xml:space="preserve">　事業者は、その提供した指定居宅介護等に関する利用者又はその家族からの苦情に迅速かつ適切に対応するために、苦情を受け付けるための窓口を設置する等の必要な措置を講じるものとする。</w:t>
      </w:r>
    </w:p>
    <w:p w14:paraId="0F90FEDB" w14:textId="7E18B425"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　事業者は、その提供した指定居宅介護等に関し、障害者の日常生活及び社会生活を総合的に支援するための法律</w:t>
      </w:r>
      <w:r w:rsidR="007714E9" w:rsidRPr="007714E9">
        <w:rPr>
          <w:rFonts w:asciiTheme="minorEastAsia" w:hAnsiTheme="minorEastAsia" w:hint="eastAsia"/>
          <w:sz w:val="22"/>
        </w:rPr>
        <w:t>(平成17年法律第123号)</w:t>
      </w:r>
      <w:r w:rsidRPr="007714E9">
        <w:rPr>
          <w:rFonts w:asciiTheme="minorEastAsia" w:hAnsiTheme="minorEastAsia" w:hint="eastAsia"/>
          <w:sz w:val="22"/>
        </w:rPr>
        <w:t>第10</w:t>
      </w:r>
      <w:r w:rsidRPr="00082B1B">
        <w:rPr>
          <w:rFonts w:asciiTheme="minorEastAsia" w:hAnsiTheme="minorEastAsia" w:hint="eastAsia"/>
          <w:sz w:val="22"/>
        </w:rPr>
        <w:t>条第</w:t>
      </w:r>
      <w:r w:rsidR="002E3902">
        <w:rPr>
          <w:rFonts w:asciiTheme="minorEastAsia" w:hAnsiTheme="minorEastAsia" w:hint="eastAsia"/>
          <w:sz w:val="22"/>
        </w:rPr>
        <w:t>１</w:t>
      </w:r>
      <w:r w:rsidRPr="00082B1B">
        <w:rPr>
          <w:rFonts w:asciiTheme="minorEastAsia" w:hAnsiTheme="minorEastAsia" w:hint="eastAsia"/>
          <w:sz w:val="22"/>
        </w:rPr>
        <w:t>項の規定により市町村が行う報告若しくは文書その他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w:t>
      </w:r>
      <w:r w:rsidR="00B37EAC">
        <w:rPr>
          <w:rFonts w:asciiTheme="minorEastAsia" w:hAnsiTheme="minorEastAsia" w:hint="eastAsia"/>
          <w:sz w:val="22"/>
        </w:rPr>
        <w:t>、</w:t>
      </w:r>
      <w:r w:rsidRPr="00082B1B">
        <w:rPr>
          <w:rFonts w:asciiTheme="minorEastAsia" w:hAnsiTheme="minorEastAsia" w:hint="eastAsia"/>
          <w:sz w:val="22"/>
        </w:rPr>
        <w:t>市町村から指導又は助言を受けた場合は、当該指導又は助言に従って必要な改善を行うものとする。</w:t>
      </w:r>
    </w:p>
    <w:p w14:paraId="488DBFF2"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３　事業者は、社会福祉法第83条に規定する運営適正化委員会が同法第85条の規定により行う調査又は斡旋にできる限り協力するものとする。</w:t>
      </w:r>
    </w:p>
    <w:p w14:paraId="01097D16"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（勤務体制の確保）</w:t>
      </w:r>
    </w:p>
    <w:p w14:paraId="6410641F" w14:textId="77777777"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第16条</w:t>
      </w:r>
      <w:r w:rsidRPr="00082B1B">
        <w:rPr>
          <w:rFonts w:asciiTheme="minorEastAsia" w:hAnsiTheme="minorEastAsia" w:hint="eastAsia"/>
          <w:sz w:val="22"/>
        </w:rPr>
        <w:t xml:space="preserve">　事業者は、利用者に対し、適切な指定居宅介護等を提供できるよう、事業所ごとに従業者の勤務の体制を定めておくものとする。</w:t>
      </w:r>
    </w:p>
    <w:p w14:paraId="63DDDCC4"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w:t>
      </w:r>
      <w:r w:rsidR="00B37EAC">
        <w:rPr>
          <w:rFonts w:asciiTheme="minorEastAsia" w:hAnsiTheme="minorEastAsia" w:hint="eastAsia"/>
          <w:sz w:val="22"/>
        </w:rPr>
        <w:t xml:space="preserve">　</w:t>
      </w:r>
      <w:r w:rsidRPr="00082B1B">
        <w:rPr>
          <w:rFonts w:asciiTheme="minorEastAsia" w:hAnsiTheme="minorEastAsia" w:hint="eastAsia"/>
          <w:sz w:val="22"/>
        </w:rPr>
        <w:t>事業者は、事業所ごとに当該事業所の従業者によって指定居宅介護等を提供するものとする。</w:t>
      </w:r>
    </w:p>
    <w:p w14:paraId="516B38E6"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lastRenderedPageBreak/>
        <w:t>３　事業者は、従業者の資質向上のために、その研修の機会を確保するものとする。</w:t>
      </w:r>
    </w:p>
    <w:p w14:paraId="1972A666"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（秘密の保持）</w:t>
      </w:r>
    </w:p>
    <w:p w14:paraId="5E665E89" w14:textId="77777777"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第17条</w:t>
      </w:r>
      <w:r w:rsidRPr="00082B1B">
        <w:rPr>
          <w:rFonts w:asciiTheme="minorEastAsia" w:hAnsiTheme="minorEastAsia" w:hint="eastAsia"/>
          <w:sz w:val="22"/>
        </w:rPr>
        <w:t xml:space="preserve">　従業者は、正当な理由がなく、その業務上知り得た利用者又は家族の秘密を漏らしてはならない。</w:t>
      </w:r>
    </w:p>
    <w:p w14:paraId="1845928D"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　事業者は、従業者であった者が、正当な理由がなく、その業務上知り得た利用者又は家族の秘密を漏らすことがないよう、必要な措置を講じるものとする。</w:t>
      </w:r>
    </w:p>
    <w:p w14:paraId="4013EA76"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３　事業者は、他の指定居宅介護事業所等に対して、利用者に関する情報を提供する際には、あらかじめ、文書により利用者の同意を得ておくものとする。</w:t>
      </w:r>
    </w:p>
    <w:p w14:paraId="57169665"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（記録の整備）</w:t>
      </w:r>
    </w:p>
    <w:p w14:paraId="18947F41" w14:textId="77777777" w:rsidR="00082B1B" w:rsidRPr="00082B1B" w:rsidRDefault="00082B1B" w:rsidP="00082B1B">
      <w:pPr>
        <w:rPr>
          <w:rFonts w:asciiTheme="minorEastAsia" w:hAnsiTheme="minorEastAsia"/>
          <w:sz w:val="22"/>
        </w:rPr>
      </w:pPr>
      <w:r w:rsidRPr="00082B1B">
        <w:rPr>
          <w:rFonts w:asciiTheme="minorEastAsia" w:hAnsiTheme="minorEastAsia" w:hint="eastAsia"/>
          <w:b/>
          <w:sz w:val="22"/>
        </w:rPr>
        <w:t>第18条</w:t>
      </w:r>
      <w:r w:rsidRPr="00082B1B">
        <w:rPr>
          <w:rFonts w:asciiTheme="minorEastAsia" w:hAnsiTheme="minorEastAsia" w:hint="eastAsia"/>
          <w:sz w:val="22"/>
        </w:rPr>
        <w:t xml:space="preserve">　事業者は、従業者、設備、備品及び会計に関する諸記録を整備するものとする。</w:t>
      </w:r>
    </w:p>
    <w:p w14:paraId="13E29CEF" w14:textId="77777777" w:rsidR="00082B1B" w:rsidRPr="00082B1B" w:rsidRDefault="00082B1B" w:rsidP="00B37EAC">
      <w:pPr>
        <w:ind w:left="220" w:hangingChars="100" w:hanging="220"/>
        <w:rPr>
          <w:rFonts w:asciiTheme="minorEastAsia" w:hAnsiTheme="minorEastAsia"/>
          <w:sz w:val="22"/>
        </w:rPr>
      </w:pPr>
      <w:r w:rsidRPr="00082B1B">
        <w:rPr>
          <w:rFonts w:asciiTheme="minorEastAsia" w:hAnsiTheme="minorEastAsia" w:hint="eastAsia"/>
          <w:sz w:val="22"/>
        </w:rPr>
        <w:t>２　事業者は、利用者に対する指定居宅介護等の提供に関する諸記録を整備し、完結の日から</w:t>
      </w:r>
      <w:r w:rsidR="00B37EAC">
        <w:rPr>
          <w:rFonts w:asciiTheme="minorEastAsia" w:hAnsiTheme="minorEastAsia" w:hint="eastAsia"/>
          <w:sz w:val="22"/>
        </w:rPr>
        <w:t>５</w:t>
      </w:r>
      <w:r w:rsidRPr="00082B1B">
        <w:rPr>
          <w:rFonts w:asciiTheme="minorEastAsia" w:hAnsiTheme="minorEastAsia" w:hint="eastAsia"/>
          <w:sz w:val="22"/>
        </w:rPr>
        <w:t>年間保存するものとする。</w:t>
      </w:r>
    </w:p>
    <w:p w14:paraId="30C09B44" w14:textId="77777777" w:rsidR="00C60033" w:rsidRDefault="00C60033" w:rsidP="00C60033">
      <w:pPr>
        <w:rPr>
          <w:rFonts w:asciiTheme="minorEastAsia" w:hAnsiTheme="minorEastAsia"/>
          <w:sz w:val="22"/>
        </w:rPr>
      </w:pPr>
      <w:r>
        <w:rPr>
          <w:rFonts w:asciiTheme="minorEastAsia" w:hAnsiTheme="minorEastAsia" w:hint="eastAsia"/>
          <w:sz w:val="22"/>
        </w:rPr>
        <w:t>（身体拘束等の禁止）</w:t>
      </w:r>
    </w:p>
    <w:p w14:paraId="68115A24" w14:textId="77777777" w:rsidR="00C60033" w:rsidRPr="00C60033" w:rsidRDefault="00C60033" w:rsidP="00C60033">
      <w:pPr>
        <w:ind w:left="221" w:hangingChars="100" w:hanging="221"/>
        <w:rPr>
          <w:rFonts w:asciiTheme="minorEastAsia" w:hAnsiTheme="minorEastAsia"/>
          <w:sz w:val="22"/>
        </w:rPr>
      </w:pPr>
      <w:r w:rsidRPr="00C60033">
        <w:rPr>
          <w:rFonts w:asciiTheme="minorEastAsia" w:hAnsiTheme="minorEastAsia" w:hint="eastAsia"/>
          <w:b/>
          <w:bCs/>
          <w:sz w:val="22"/>
        </w:rPr>
        <w:t xml:space="preserve">第19条　</w:t>
      </w:r>
      <w:r w:rsidRPr="00C60033">
        <w:rPr>
          <w:rFonts w:asciiTheme="minorEastAsia" w:hAnsiTheme="minorEastAsia" w:hint="eastAsia"/>
          <w:sz w:val="22"/>
        </w:rPr>
        <w:t>事業者は、サービスの提供に当たっては、利用者又は他の利用者の生命又は身体を保護するため緊急やむを得ない場合を除き、身体的拘束その他利用者の行動を制限する行為（以下「身体拘束等」という。）を行わないものとする。</w:t>
      </w:r>
    </w:p>
    <w:p w14:paraId="7CBBFA21" w14:textId="77777777" w:rsidR="00C60033" w:rsidRPr="00C60033" w:rsidRDefault="00C60033" w:rsidP="00C60033">
      <w:pPr>
        <w:ind w:left="220" w:hangingChars="100" w:hanging="220"/>
        <w:rPr>
          <w:rFonts w:asciiTheme="minorEastAsia" w:hAnsiTheme="minorEastAsia"/>
          <w:sz w:val="22"/>
        </w:rPr>
      </w:pPr>
      <w:r w:rsidRPr="00C60033">
        <w:rPr>
          <w:rFonts w:asciiTheme="minorEastAsia" w:hAnsiTheme="minorEastAsia" w:hint="eastAsia"/>
          <w:sz w:val="22"/>
        </w:rPr>
        <w:t>２　事業者は、やむを得ず身体拘束等を行う場合には、その態様及び時間、その際の利用者の心身の状況並びに緊急やむを得ない理由その他必要な事項を記録するものとする。</w:t>
      </w:r>
    </w:p>
    <w:p w14:paraId="5277C923" w14:textId="77777777" w:rsidR="00C60033" w:rsidRPr="00C60033" w:rsidRDefault="00C60033" w:rsidP="00C60033">
      <w:pPr>
        <w:ind w:left="220" w:hangingChars="100" w:hanging="220"/>
        <w:rPr>
          <w:rFonts w:asciiTheme="minorEastAsia" w:hAnsiTheme="minorEastAsia"/>
          <w:sz w:val="22"/>
        </w:rPr>
      </w:pPr>
      <w:r w:rsidRPr="00C60033">
        <w:rPr>
          <w:rFonts w:asciiTheme="minorEastAsia" w:hAnsiTheme="minorEastAsia" w:hint="eastAsia"/>
          <w:sz w:val="22"/>
        </w:rPr>
        <w:t>３　事業者は、身体拘束等の適正化を図るため、次に掲げる措置を講ずるものとする。</w:t>
      </w:r>
    </w:p>
    <w:p w14:paraId="586C1503" w14:textId="77777777" w:rsidR="00C60033" w:rsidRPr="00C60033" w:rsidRDefault="00C60033" w:rsidP="00C60033">
      <w:pPr>
        <w:ind w:leftChars="100" w:left="540" w:hangingChars="150" w:hanging="330"/>
        <w:rPr>
          <w:rFonts w:asciiTheme="minorEastAsia" w:hAnsiTheme="minorEastAsia"/>
          <w:sz w:val="22"/>
        </w:rPr>
      </w:pPr>
      <w:r w:rsidRPr="00C60033">
        <w:rPr>
          <w:rFonts w:asciiTheme="minorEastAsia" w:hAnsiTheme="minorEastAsia" w:hint="eastAsia"/>
          <w:sz w:val="22"/>
        </w:rPr>
        <w:t>(</w:t>
      </w:r>
      <w:r w:rsidRPr="00C60033">
        <w:rPr>
          <w:rFonts w:asciiTheme="minorEastAsia" w:hAnsiTheme="minorEastAsia"/>
          <w:sz w:val="22"/>
        </w:rPr>
        <w:t>1)</w:t>
      </w:r>
      <w:r w:rsidRPr="00C60033">
        <w:rPr>
          <w:rFonts w:asciiTheme="minorEastAsia" w:hAnsiTheme="minorEastAsia" w:hint="eastAsia"/>
          <w:sz w:val="22"/>
        </w:rPr>
        <w:t xml:space="preserve"> 身体拘束等の適正化のための対策を検討する委員会の定期開催及び職員への周知徹底</w:t>
      </w:r>
    </w:p>
    <w:p w14:paraId="456EF100" w14:textId="77777777" w:rsidR="00C60033" w:rsidRPr="00C60033" w:rsidRDefault="00C60033" w:rsidP="00C60033">
      <w:pPr>
        <w:ind w:left="220" w:hangingChars="100" w:hanging="220"/>
        <w:rPr>
          <w:rFonts w:asciiTheme="minorEastAsia" w:hAnsiTheme="minorEastAsia"/>
          <w:sz w:val="22"/>
        </w:rPr>
      </w:pPr>
      <w:r w:rsidRPr="00C60033">
        <w:rPr>
          <w:rFonts w:asciiTheme="minorEastAsia" w:hAnsiTheme="minorEastAsia"/>
          <w:sz w:val="22"/>
        </w:rPr>
        <w:t xml:space="preserve">  (2)</w:t>
      </w:r>
      <w:r w:rsidRPr="00C60033">
        <w:rPr>
          <w:rFonts w:asciiTheme="minorEastAsia" w:hAnsiTheme="minorEastAsia" w:hint="eastAsia"/>
          <w:sz w:val="22"/>
        </w:rPr>
        <w:t xml:space="preserve"> 身体拘束等の適正化のための指針の整備</w:t>
      </w:r>
    </w:p>
    <w:p w14:paraId="4C206FD4" w14:textId="77777777" w:rsidR="00C60033" w:rsidRPr="00C60033" w:rsidRDefault="00C60033" w:rsidP="00C60033">
      <w:pPr>
        <w:ind w:left="220" w:hangingChars="100" w:hanging="220"/>
        <w:rPr>
          <w:rFonts w:asciiTheme="minorEastAsia" w:hAnsiTheme="minorEastAsia"/>
          <w:sz w:val="22"/>
        </w:rPr>
      </w:pPr>
      <w:r w:rsidRPr="00C60033">
        <w:rPr>
          <w:rFonts w:asciiTheme="minorEastAsia" w:hAnsiTheme="minorEastAsia" w:hint="eastAsia"/>
          <w:sz w:val="22"/>
        </w:rPr>
        <w:t xml:space="preserve">　(</w:t>
      </w:r>
      <w:r w:rsidRPr="00C60033">
        <w:rPr>
          <w:rFonts w:asciiTheme="minorEastAsia" w:hAnsiTheme="minorEastAsia"/>
          <w:sz w:val="22"/>
        </w:rPr>
        <w:t xml:space="preserve">3) </w:t>
      </w:r>
      <w:r w:rsidRPr="00C60033">
        <w:rPr>
          <w:rFonts w:asciiTheme="minorEastAsia" w:hAnsiTheme="minorEastAsia" w:hint="eastAsia"/>
          <w:sz w:val="22"/>
        </w:rPr>
        <w:t>身体拘束等の適正化のための職員に対する研修の実施</w:t>
      </w:r>
    </w:p>
    <w:p w14:paraId="77AB38C4" w14:textId="4D1495A0" w:rsidR="00082B1B" w:rsidRPr="00082B1B" w:rsidRDefault="00082B1B" w:rsidP="00082B1B">
      <w:pPr>
        <w:rPr>
          <w:rFonts w:asciiTheme="minorEastAsia" w:hAnsiTheme="minorEastAsia"/>
          <w:sz w:val="22"/>
        </w:rPr>
      </w:pPr>
      <w:r>
        <w:rPr>
          <w:rFonts w:asciiTheme="minorEastAsia" w:hAnsiTheme="minorEastAsia" w:hint="eastAsia"/>
          <w:sz w:val="22"/>
        </w:rPr>
        <w:t>（</w:t>
      </w:r>
      <w:r w:rsidRPr="00082B1B">
        <w:rPr>
          <w:rFonts w:asciiTheme="minorEastAsia" w:hAnsiTheme="minorEastAsia" w:hint="eastAsia"/>
          <w:sz w:val="22"/>
        </w:rPr>
        <w:t>その他</w:t>
      </w:r>
      <w:r>
        <w:rPr>
          <w:rFonts w:asciiTheme="minorEastAsia" w:hAnsiTheme="minorEastAsia" w:hint="eastAsia"/>
          <w:sz w:val="22"/>
        </w:rPr>
        <w:t>）</w:t>
      </w:r>
    </w:p>
    <w:p w14:paraId="7EAD9D07" w14:textId="114B4D78" w:rsidR="00082B1B" w:rsidRPr="00082B1B" w:rsidRDefault="00082B1B" w:rsidP="00B37EAC">
      <w:pPr>
        <w:ind w:left="221" w:hangingChars="100" w:hanging="221"/>
        <w:rPr>
          <w:rFonts w:asciiTheme="minorEastAsia" w:hAnsiTheme="minorEastAsia"/>
          <w:sz w:val="22"/>
        </w:rPr>
      </w:pPr>
      <w:r w:rsidRPr="00082B1B">
        <w:rPr>
          <w:rFonts w:asciiTheme="minorEastAsia" w:hAnsiTheme="minorEastAsia" w:hint="eastAsia"/>
          <w:b/>
          <w:sz w:val="22"/>
        </w:rPr>
        <w:t>第</w:t>
      </w:r>
      <w:r w:rsidR="00C60033">
        <w:rPr>
          <w:rFonts w:asciiTheme="minorEastAsia" w:hAnsiTheme="minorEastAsia" w:hint="eastAsia"/>
          <w:b/>
          <w:sz w:val="22"/>
        </w:rPr>
        <w:t>20</w:t>
      </w:r>
      <w:r w:rsidRPr="00082B1B">
        <w:rPr>
          <w:rFonts w:asciiTheme="minorEastAsia" w:hAnsiTheme="minorEastAsia" w:hint="eastAsia"/>
          <w:b/>
          <w:sz w:val="22"/>
        </w:rPr>
        <w:t>条</w:t>
      </w:r>
      <w:r w:rsidRPr="00082B1B">
        <w:rPr>
          <w:rFonts w:asciiTheme="minorEastAsia" w:hAnsiTheme="minorEastAsia" w:hint="eastAsia"/>
          <w:sz w:val="22"/>
        </w:rPr>
        <w:t xml:space="preserve">　この規程に定める事項のほか、運営に関する重要事項は</w:t>
      </w:r>
      <w:r w:rsidR="00C60033">
        <w:rPr>
          <w:rFonts w:asciiTheme="minorEastAsia" w:hAnsiTheme="minorEastAsia" w:hint="eastAsia"/>
          <w:sz w:val="22"/>
        </w:rPr>
        <w:t>事業者</w:t>
      </w:r>
      <w:r w:rsidRPr="00082B1B">
        <w:rPr>
          <w:rFonts w:asciiTheme="minorEastAsia" w:hAnsiTheme="minorEastAsia" w:hint="eastAsia"/>
          <w:sz w:val="22"/>
        </w:rPr>
        <w:t>と本事業所の管理者との協議に基づいて定める。</w:t>
      </w:r>
    </w:p>
    <w:p w14:paraId="656E100C" w14:textId="77777777" w:rsidR="00082B1B" w:rsidRPr="00082B1B" w:rsidRDefault="00082B1B" w:rsidP="00082B1B">
      <w:pPr>
        <w:rPr>
          <w:rFonts w:asciiTheme="minorEastAsia" w:hAnsiTheme="minorEastAsia"/>
          <w:sz w:val="22"/>
        </w:rPr>
      </w:pPr>
    </w:p>
    <w:p w14:paraId="4A6A9BF6" w14:textId="77777777" w:rsidR="00082B1B" w:rsidRPr="00082B1B" w:rsidRDefault="00082B1B" w:rsidP="00082B1B">
      <w:pPr>
        <w:ind w:firstLineChars="300" w:firstLine="660"/>
        <w:rPr>
          <w:rFonts w:asciiTheme="minorEastAsia" w:hAnsiTheme="minorEastAsia"/>
          <w:sz w:val="22"/>
        </w:rPr>
      </w:pPr>
      <w:r w:rsidRPr="00082B1B">
        <w:rPr>
          <w:rFonts w:asciiTheme="minorEastAsia" w:hAnsiTheme="minorEastAsia" w:hint="eastAsia"/>
          <w:sz w:val="22"/>
        </w:rPr>
        <w:t>附　則</w:t>
      </w:r>
    </w:p>
    <w:p w14:paraId="76EE1304" w14:textId="77777777" w:rsidR="00082B1B" w:rsidRPr="00082B1B" w:rsidRDefault="00082B1B" w:rsidP="00082B1B">
      <w:pPr>
        <w:rPr>
          <w:rFonts w:asciiTheme="minorEastAsia" w:hAnsiTheme="minorEastAsia"/>
          <w:sz w:val="22"/>
        </w:rPr>
      </w:pPr>
      <w:r>
        <w:rPr>
          <w:rFonts w:asciiTheme="minorEastAsia" w:hAnsiTheme="minorEastAsia" w:hint="eastAsia"/>
          <w:sz w:val="22"/>
        </w:rPr>
        <w:t xml:space="preserve">１　</w:t>
      </w:r>
      <w:r w:rsidRPr="00082B1B">
        <w:rPr>
          <w:rFonts w:asciiTheme="minorEastAsia" w:hAnsiTheme="minorEastAsia" w:hint="eastAsia"/>
          <w:sz w:val="22"/>
        </w:rPr>
        <w:t>この規程は、平成18年10月１日から施行する。</w:t>
      </w:r>
    </w:p>
    <w:p w14:paraId="265C7AD0" w14:textId="77777777" w:rsidR="00082B1B" w:rsidRPr="00082B1B" w:rsidRDefault="00082B1B" w:rsidP="00082B1B">
      <w:pPr>
        <w:ind w:left="220" w:hangingChars="100" w:hanging="220"/>
        <w:rPr>
          <w:rFonts w:asciiTheme="minorEastAsia" w:hAnsiTheme="minorEastAsia"/>
          <w:sz w:val="22"/>
        </w:rPr>
      </w:pPr>
      <w:r>
        <w:rPr>
          <w:rFonts w:asciiTheme="minorEastAsia" w:hAnsiTheme="minorEastAsia" w:hint="eastAsia"/>
          <w:sz w:val="22"/>
        </w:rPr>
        <w:t>２</w:t>
      </w:r>
      <w:r w:rsidRPr="00082B1B">
        <w:rPr>
          <w:rFonts w:asciiTheme="minorEastAsia" w:hAnsiTheme="minorEastAsia" w:hint="eastAsia"/>
          <w:sz w:val="22"/>
        </w:rPr>
        <w:t xml:space="preserve">　平成15年</w:t>
      </w:r>
      <w:r w:rsidR="004F2F78">
        <w:rPr>
          <w:rFonts w:asciiTheme="minorEastAsia" w:hAnsiTheme="minorEastAsia" w:hint="eastAsia"/>
          <w:sz w:val="22"/>
        </w:rPr>
        <w:t>３</w:t>
      </w:r>
      <w:r w:rsidRPr="00082B1B">
        <w:rPr>
          <w:rFonts w:asciiTheme="minorEastAsia" w:hAnsiTheme="minorEastAsia" w:hint="eastAsia"/>
          <w:sz w:val="22"/>
        </w:rPr>
        <w:t>月27日制定の大船渡市社会福祉協議会指定障害者居宅介護事業所運営規程は平成18年</w:t>
      </w:r>
      <w:r w:rsidR="004F2F78">
        <w:rPr>
          <w:rFonts w:asciiTheme="minorEastAsia" w:hAnsiTheme="minorEastAsia" w:hint="eastAsia"/>
          <w:sz w:val="22"/>
        </w:rPr>
        <w:t>９</w:t>
      </w:r>
      <w:r w:rsidRPr="00082B1B">
        <w:rPr>
          <w:rFonts w:asciiTheme="minorEastAsia" w:hAnsiTheme="minorEastAsia" w:hint="eastAsia"/>
          <w:sz w:val="22"/>
        </w:rPr>
        <w:t>月30日で廃止する。</w:t>
      </w:r>
    </w:p>
    <w:p w14:paraId="44E048DE" w14:textId="77777777" w:rsidR="00082B1B" w:rsidRPr="00082B1B" w:rsidRDefault="00082B1B" w:rsidP="00082B1B">
      <w:pPr>
        <w:rPr>
          <w:rFonts w:asciiTheme="minorEastAsia" w:hAnsiTheme="minorEastAsia"/>
          <w:sz w:val="22"/>
        </w:rPr>
      </w:pPr>
      <w:r w:rsidRPr="00082B1B">
        <w:rPr>
          <w:rFonts w:asciiTheme="minorEastAsia" w:hAnsiTheme="minorEastAsia" w:hint="eastAsia"/>
          <w:sz w:val="22"/>
        </w:rPr>
        <w:t xml:space="preserve">　　</w:t>
      </w:r>
      <w:r w:rsidR="005E3FA7">
        <w:rPr>
          <w:rFonts w:asciiTheme="minorEastAsia" w:hAnsiTheme="minorEastAsia" w:hint="eastAsia"/>
          <w:sz w:val="22"/>
        </w:rPr>
        <w:t xml:space="preserve">　</w:t>
      </w:r>
      <w:r w:rsidRPr="00082B1B">
        <w:rPr>
          <w:rFonts w:asciiTheme="minorEastAsia" w:hAnsiTheme="minorEastAsia" w:hint="eastAsia"/>
          <w:sz w:val="22"/>
        </w:rPr>
        <w:t>附　則</w:t>
      </w:r>
    </w:p>
    <w:p w14:paraId="6B58352D" w14:textId="77777777" w:rsidR="00082B1B" w:rsidRPr="00082B1B" w:rsidRDefault="00082B1B" w:rsidP="005E3FA7">
      <w:pPr>
        <w:ind w:firstLineChars="100" w:firstLine="220"/>
        <w:rPr>
          <w:rFonts w:asciiTheme="minorEastAsia" w:hAnsiTheme="minorEastAsia"/>
          <w:sz w:val="22"/>
        </w:rPr>
      </w:pPr>
      <w:r w:rsidRPr="00082B1B">
        <w:rPr>
          <w:rFonts w:asciiTheme="minorEastAsia" w:hAnsiTheme="minorEastAsia" w:hint="eastAsia"/>
          <w:sz w:val="22"/>
        </w:rPr>
        <w:t>この規程は、平成25年</w:t>
      </w:r>
      <w:r w:rsidR="004F2F78">
        <w:rPr>
          <w:rFonts w:asciiTheme="minorEastAsia" w:hAnsiTheme="minorEastAsia" w:hint="eastAsia"/>
          <w:sz w:val="22"/>
        </w:rPr>
        <w:t>４</w:t>
      </w:r>
      <w:r w:rsidRPr="00082B1B">
        <w:rPr>
          <w:rFonts w:asciiTheme="minorEastAsia" w:hAnsiTheme="minorEastAsia" w:hint="eastAsia"/>
          <w:sz w:val="22"/>
        </w:rPr>
        <w:t>月</w:t>
      </w:r>
      <w:r w:rsidR="004F2F78">
        <w:rPr>
          <w:rFonts w:asciiTheme="minorEastAsia" w:hAnsiTheme="minorEastAsia" w:hint="eastAsia"/>
          <w:sz w:val="22"/>
        </w:rPr>
        <w:t>１</w:t>
      </w:r>
      <w:r w:rsidRPr="00082B1B">
        <w:rPr>
          <w:rFonts w:asciiTheme="minorEastAsia" w:hAnsiTheme="minorEastAsia" w:hint="eastAsia"/>
          <w:sz w:val="22"/>
        </w:rPr>
        <w:t>日から施行する。</w:t>
      </w:r>
    </w:p>
    <w:p w14:paraId="31FCF8F5" w14:textId="6DA9F481" w:rsidR="00082B1B" w:rsidRDefault="007714E9" w:rsidP="00082B1B">
      <w:pPr>
        <w:rPr>
          <w:rFonts w:asciiTheme="minorEastAsia" w:hAnsiTheme="minorEastAsia"/>
          <w:sz w:val="22"/>
        </w:rPr>
      </w:pPr>
      <w:r>
        <w:rPr>
          <w:rFonts w:asciiTheme="minorEastAsia" w:hAnsiTheme="minorEastAsia" w:hint="eastAsia"/>
          <w:sz w:val="22"/>
        </w:rPr>
        <w:t xml:space="preserve">　　　附　則</w:t>
      </w:r>
    </w:p>
    <w:p w14:paraId="09C84AB0" w14:textId="19295C96" w:rsidR="007714E9" w:rsidRPr="00082B1B" w:rsidRDefault="007714E9" w:rsidP="007714E9">
      <w:pPr>
        <w:ind w:firstLineChars="100" w:firstLine="220"/>
        <w:rPr>
          <w:rFonts w:asciiTheme="minorEastAsia" w:hAnsiTheme="minorEastAsia"/>
          <w:sz w:val="22"/>
        </w:rPr>
      </w:pPr>
      <w:r w:rsidRPr="00082B1B">
        <w:rPr>
          <w:rFonts w:asciiTheme="minorEastAsia" w:hAnsiTheme="minorEastAsia" w:hint="eastAsia"/>
          <w:sz w:val="22"/>
        </w:rPr>
        <w:t>この規程は、</w:t>
      </w:r>
      <w:r>
        <w:rPr>
          <w:rFonts w:asciiTheme="minorEastAsia" w:hAnsiTheme="minorEastAsia" w:hint="eastAsia"/>
          <w:sz w:val="22"/>
        </w:rPr>
        <w:t>令和５</w:t>
      </w:r>
      <w:r w:rsidRPr="00082B1B">
        <w:rPr>
          <w:rFonts w:asciiTheme="minorEastAsia" w:hAnsiTheme="minorEastAsia" w:hint="eastAsia"/>
          <w:sz w:val="22"/>
        </w:rPr>
        <w:t>年</w:t>
      </w:r>
      <w:r>
        <w:rPr>
          <w:rFonts w:asciiTheme="minorEastAsia" w:hAnsiTheme="minorEastAsia" w:hint="eastAsia"/>
          <w:sz w:val="22"/>
        </w:rPr>
        <w:t>５</w:t>
      </w:r>
      <w:r w:rsidRPr="00082B1B">
        <w:rPr>
          <w:rFonts w:asciiTheme="minorEastAsia" w:hAnsiTheme="minorEastAsia" w:hint="eastAsia"/>
          <w:sz w:val="22"/>
        </w:rPr>
        <w:t>月</w:t>
      </w:r>
      <w:r>
        <w:rPr>
          <w:rFonts w:asciiTheme="minorEastAsia" w:hAnsiTheme="minorEastAsia" w:hint="eastAsia"/>
          <w:sz w:val="22"/>
        </w:rPr>
        <w:t>29</w:t>
      </w:r>
      <w:r w:rsidRPr="00082B1B">
        <w:rPr>
          <w:rFonts w:asciiTheme="minorEastAsia" w:hAnsiTheme="minorEastAsia" w:hint="eastAsia"/>
          <w:sz w:val="22"/>
        </w:rPr>
        <w:t>日から施行する。</w:t>
      </w:r>
    </w:p>
    <w:p w14:paraId="5D46A971" w14:textId="77777777" w:rsidR="007714E9" w:rsidRPr="007714E9" w:rsidRDefault="007714E9" w:rsidP="00082B1B">
      <w:pPr>
        <w:rPr>
          <w:rFonts w:asciiTheme="minorEastAsia" w:hAnsiTheme="minorEastAsia" w:hint="eastAsia"/>
          <w:sz w:val="22"/>
        </w:rPr>
      </w:pPr>
    </w:p>
    <w:sectPr w:rsidR="007714E9" w:rsidRPr="007714E9" w:rsidSect="004B1083">
      <w:footerReference w:type="default" r:id="rId7"/>
      <w:pgSz w:w="11906" w:h="16838" w:code="9"/>
      <w:pgMar w:top="1418" w:right="1418"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EE25" w14:textId="77777777" w:rsidR="00077CED" w:rsidRDefault="00077CED" w:rsidP="001F72B6">
      <w:r>
        <w:separator/>
      </w:r>
    </w:p>
  </w:endnote>
  <w:endnote w:type="continuationSeparator" w:id="0">
    <w:p w14:paraId="1176C21C" w14:textId="77777777" w:rsidR="00077CED" w:rsidRDefault="00077CED" w:rsidP="001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467059"/>
      <w:docPartObj>
        <w:docPartGallery w:val="Page Numbers (Bottom of Page)"/>
        <w:docPartUnique/>
      </w:docPartObj>
    </w:sdtPr>
    <w:sdtEndPr/>
    <w:sdtContent>
      <w:p w14:paraId="7FBB6142" w14:textId="77777777" w:rsidR="00A82C76" w:rsidRDefault="00A82C76">
        <w:pPr>
          <w:pStyle w:val="a5"/>
          <w:jc w:val="center"/>
        </w:pPr>
        <w:r>
          <w:fldChar w:fldCharType="begin"/>
        </w:r>
        <w:r>
          <w:instrText>PAGE   \* MERGEFORMAT</w:instrText>
        </w:r>
        <w:r>
          <w:fldChar w:fldCharType="separate"/>
        </w:r>
        <w:r w:rsidRPr="00A82C76">
          <w:rPr>
            <w:noProof/>
            <w:lang w:val="ja-JP"/>
          </w:rPr>
          <w:t>1</w:t>
        </w:r>
        <w:r>
          <w:fldChar w:fldCharType="end"/>
        </w:r>
      </w:p>
    </w:sdtContent>
  </w:sdt>
  <w:p w14:paraId="528F0C18" w14:textId="77777777" w:rsidR="00A82C76" w:rsidRDefault="00A82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A159" w14:textId="77777777" w:rsidR="00077CED" w:rsidRDefault="00077CED" w:rsidP="001F72B6">
      <w:r>
        <w:separator/>
      </w:r>
    </w:p>
  </w:footnote>
  <w:footnote w:type="continuationSeparator" w:id="0">
    <w:p w14:paraId="01063968" w14:textId="77777777" w:rsidR="00077CED" w:rsidRDefault="00077CED" w:rsidP="001F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69"/>
    <w:rsid w:val="00023739"/>
    <w:rsid w:val="00077CED"/>
    <w:rsid w:val="00082B1B"/>
    <w:rsid w:val="000B0216"/>
    <w:rsid w:val="000C0296"/>
    <w:rsid w:val="000D07BE"/>
    <w:rsid w:val="000D083A"/>
    <w:rsid w:val="00154C3B"/>
    <w:rsid w:val="0017746D"/>
    <w:rsid w:val="001F43C7"/>
    <w:rsid w:val="001F72B6"/>
    <w:rsid w:val="002666B8"/>
    <w:rsid w:val="002918E2"/>
    <w:rsid w:val="00292187"/>
    <w:rsid w:val="00294F55"/>
    <w:rsid w:val="002A1ED0"/>
    <w:rsid w:val="002A6B0A"/>
    <w:rsid w:val="002E3902"/>
    <w:rsid w:val="003710AB"/>
    <w:rsid w:val="004468FA"/>
    <w:rsid w:val="00455549"/>
    <w:rsid w:val="0048508C"/>
    <w:rsid w:val="004B1083"/>
    <w:rsid w:val="004F2F78"/>
    <w:rsid w:val="00551F99"/>
    <w:rsid w:val="0055515E"/>
    <w:rsid w:val="00574973"/>
    <w:rsid w:val="005E3FA7"/>
    <w:rsid w:val="00610E61"/>
    <w:rsid w:val="0061353D"/>
    <w:rsid w:val="006C755C"/>
    <w:rsid w:val="006E1AD3"/>
    <w:rsid w:val="007508C8"/>
    <w:rsid w:val="00750C0A"/>
    <w:rsid w:val="007714E9"/>
    <w:rsid w:val="007E7DCA"/>
    <w:rsid w:val="00811C10"/>
    <w:rsid w:val="008945B7"/>
    <w:rsid w:val="008E1790"/>
    <w:rsid w:val="008E67F1"/>
    <w:rsid w:val="0092361B"/>
    <w:rsid w:val="00974422"/>
    <w:rsid w:val="009802CA"/>
    <w:rsid w:val="009E4672"/>
    <w:rsid w:val="00A00C9B"/>
    <w:rsid w:val="00A50765"/>
    <w:rsid w:val="00A82C76"/>
    <w:rsid w:val="00AC33A2"/>
    <w:rsid w:val="00AE2E71"/>
    <w:rsid w:val="00AF53C5"/>
    <w:rsid w:val="00B02151"/>
    <w:rsid w:val="00B21C64"/>
    <w:rsid w:val="00B355AE"/>
    <w:rsid w:val="00B37EAC"/>
    <w:rsid w:val="00BE199A"/>
    <w:rsid w:val="00C270B3"/>
    <w:rsid w:val="00C36569"/>
    <w:rsid w:val="00C408FE"/>
    <w:rsid w:val="00C46D89"/>
    <w:rsid w:val="00C50712"/>
    <w:rsid w:val="00C60033"/>
    <w:rsid w:val="00CD2FB3"/>
    <w:rsid w:val="00D15623"/>
    <w:rsid w:val="00D308AE"/>
    <w:rsid w:val="00D76063"/>
    <w:rsid w:val="00DA1AA4"/>
    <w:rsid w:val="00DA4893"/>
    <w:rsid w:val="00E24538"/>
    <w:rsid w:val="00E80DB1"/>
    <w:rsid w:val="00EE0F51"/>
    <w:rsid w:val="00EF0631"/>
    <w:rsid w:val="00EF3436"/>
    <w:rsid w:val="00F004BD"/>
    <w:rsid w:val="00F00C2E"/>
    <w:rsid w:val="00F03C44"/>
    <w:rsid w:val="00F30CBF"/>
    <w:rsid w:val="00F4316E"/>
    <w:rsid w:val="00FD66CE"/>
    <w:rsid w:val="00FE61E2"/>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51E48031"/>
  <w15:docId w15:val="{C4C53528-1CFB-4B80-A3BC-44E6624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B6"/>
    <w:pPr>
      <w:tabs>
        <w:tab w:val="center" w:pos="4252"/>
        <w:tab w:val="right" w:pos="8504"/>
      </w:tabs>
      <w:snapToGrid w:val="0"/>
    </w:pPr>
  </w:style>
  <w:style w:type="character" w:customStyle="1" w:styleId="a4">
    <w:name w:val="ヘッダー (文字)"/>
    <w:basedOn w:val="a0"/>
    <w:link w:val="a3"/>
    <w:uiPriority w:val="99"/>
    <w:rsid w:val="001F72B6"/>
  </w:style>
  <w:style w:type="paragraph" w:styleId="a5">
    <w:name w:val="footer"/>
    <w:basedOn w:val="a"/>
    <w:link w:val="a6"/>
    <w:uiPriority w:val="99"/>
    <w:unhideWhenUsed/>
    <w:rsid w:val="001F72B6"/>
    <w:pPr>
      <w:tabs>
        <w:tab w:val="center" w:pos="4252"/>
        <w:tab w:val="right" w:pos="8504"/>
      </w:tabs>
      <w:snapToGrid w:val="0"/>
    </w:pPr>
  </w:style>
  <w:style w:type="character" w:customStyle="1" w:styleId="a6">
    <w:name w:val="フッター (文字)"/>
    <w:basedOn w:val="a0"/>
    <w:link w:val="a5"/>
    <w:uiPriority w:val="99"/>
    <w:rsid w:val="001F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62CC-246D-4360-9A4D-DC15D8A9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723</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kyokuchou-pc</cp:lastModifiedBy>
  <cp:revision>11</cp:revision>
  <dcterms:created xsi:type="dcterms:W3CDTF">2018-05-01T05:31:00Z</dcterms:created>
  <dcterms:modified xsi:type="dcterms:W3CDTF">2023-05-22T01:46:00Z</dcterms:modified>
</cp:coreProperties>
</file>